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5E" w:rsidRDefault="00D07758" w:rsidP="00D07758">
      <w:pPr>
        <w:jc w:val="both"/>
        <w:rPr>
          <w:b/>
        </w:rPr>
      </w:pPr>
      <w:r>
        <w:rPr>
          <w:b/>
        </w:rPr>
        <w:t xml:space="preserve">           </w:t>
      </w:r>
      <w:r w:rsidR="00BB295E">
        <w:rPr>
          <w:b/>
        </w:rPr>
        <w:t>ГОУ СОШ № 184</w:t>
      </w:r>
    </w:p>
    <w:p w:rsidR="00BB295E" w:rsidRDefault="00BB295E" w:rsidP="00BB295E">
      <w:pPr>
        <w:ind w:firstLine="709"/>
        <w:jc w:val="both"/>
        <w:rPr>
          <w:b/>
        </w:rPr>
      </w:pPr>
      <w:r>
        <w:rPr>
          <w:b/>
        </w:rPr>
        <w:t>Учитель истории, обществознания, права Никулина Т.В.</w:t>
      </w:r>
      <w:r w:rsidR="00962B3E">
        <w:rPr>
          <w:b/>
        </w:rPr>
        <w:t xml:space="preserve"> </w:t>
      </w:r>
    </w:p>
    <w:p w:rsidR="00BB295E" w:rsidRDefault="00BB295E" w:rsidP="00F81F32">
      <w:pPr>
        <w:ind w:firstLine="709"/>
        <w:jc w:val="center"/>
        <w:rPr>
          <w:b/>
        </w:rPr>
      </w:pPr>
      <w:r>
        <w:rPr>
          <w:b/>
        </w:rPr>
        <w:t xml:space="preserve">Урок </w:t>
      </w:r>
      <w:r w:rsidR="00F81F32">
        <w:rPr>
          <w:b/>
        </w:rPr>
        <w:t>в профильном классе.</w:t>
      </w:r>
    </w:p>
    <w:p w:rsidR="00F81F32" w:rsidRDefault="00F81F32" w:rsidP="00F81F32">
      <w:pPr>
        <w:ind w:firstLine="709"/>
        <w:jc w:val="center"/>
        <w:rPr>
          <w:b/>
        </w:rPr>
      </w:pPr>
      <w:r>
        <w:rPr>
          <w:b/>
        </w:rPr>
        <w:t>«</w:t>
      </w:r>
      <w:r w:rsidR="001716D3">
        <w:rPr>
          <w:b/>
        </w:rPr>
        <w:t>Правовое государство.</w:t>
      </w:r>
      <w:r w:rsidR="00962B3E">
        <w:rPr>
          <w:b/>
        </w:rPr>
        <w:t xml:space="preserve"> </w:t>
      </w:r>
      <w:r>
        <w:rPr>
          <w:b/>
        </w:rPr>
        <w:t>Будущее страны зависит от нас!»</w:t>
      </w:r>
    </w:p>
    <w:p w:rsidR="00BB295E" w:rsidRDefault="001716D3" w:rsidP="00BB295E">
      <w:pPr>
        <w:ind w:firstLine="709"/>
        <w:jc w:val="both"/>
        <w:rPr>
          <w:b/>
        </w:rPr>
      </w:pPr>
      <w:r>
        <w:rPr>
          <w:b/>
        </w:rPr>
        <w:t>Задачи урока</w:t>
      </w:r>
      <w:r w:rsidR="00BB295E">
        <w:rPr>
          <w:b/>
        </w:rPr>
        <w:t xml:space="preserve">: </w:t>
      </w:r>
    </w:p>
    <w:p w:rsidR="00BB295E" w:rsidRDefault="00BB295E" w:rsidP="00BB295E">
      <w:pPr>
        <w:ind w:firstLine="709"/>
        <w:jc w:val="both"/>
      </w:pPr>
      <w:r>
        <w:t>1.Развитие интереса к нравственно-правовым вопросам.</w:t>
      </w:r>
    </w:p>
    <w:p w:rsidR="001716D3" w:rsidRDefault="001716D3" w:rsidP="00BB295E">
      <w:pPr>
        <w:ind w:firstLine="709"/>
        <w:jc w:val="both"/>
      </w:pPr>
      <w:r>
        <w:t>2.Отработка основных понятий по теме урока.</w:t>
      </w:r>
    </w:p>
    <w:p w:rsidR="00BB295E" w:rsidRDefault="001716D3" w:rsidP="00BB295E">
      <w:pPr>
        <w:ind w:firstLine="709"/>
        <w:jc w:val="both"/>
      </w:pPr>
      <w:r>
        <w:t>3</w:t>
      </w:r>
      <w:r w:rsidR="00BB295E">
        <w:t>.Формирование правовой культуры и гражданской активности.</w:t>
      </w:r>
    </w:p>
    <w:p w:rsidR="00BB295E" w:rsidRDefault="001716D3" w:rsidP="00BB295E">
      <w:pPr>
        <w:ind w:firstLine="709"/>
        <w:jc w:val="both"/>
      </w:pPr>
      <w:r>
        <w:t>4</w:t>
      </w:r>
      <w:r w:rsidR="00BB295E">
        <w:t>.Продолжить работу по формированию навыков и умений обучающихся  работать в   группе, принимать участие в дискуссии.</w:t>
      </w:r>
    </w:p>
    <w:p w:rsidR="00BB295E" w:rsidRDefault="00BB295E" w:rsidP="00BB295E">
      <w:pPr>
        <w:jc w:val="both"/>
      </w:pPr>
    </w:p>
    <w:p w:rsidR="00BB295E" w:rsidRDefault="00BB295E" w:rsidP="00BB295E">
      <w:pPr>
        <w:tabs>
          <w:tab w:val="left" w:pos="571"/>
        </w:tabs>
        <w:ind w:firstLine="720"/>
        <w:jc w:val="both"/>
        <w:rPr>
          <w:color w:val="000000"/>
        </w:rPr>
      </w:pPr>
      <w:r>
        <w:rPr>
          <w:b/>
          <w:color w:val="000000"/>
        </w:rPr>
        <w:t xml:space="preserve">Участники: </w:t>
      </w:r>
      <w:r w:rsidR="00C9376F">
        <w:rPr>
          <w:color w:val="000000"/>
        </w:rPr>
        <w:t>обучающиеся 10</w:t>
      </w:r>
      <w:r>
        <w:rPr>
          <w:color w:val="000000"/>
        </w:rPr>
        <w:t xml:space="preserve"> классов</w:t>
      </w:r>
    </w:p>
    <w:p w:rsidR="00BB295E" w:rsidRDefault="00BB295E" w:rsidP="00BB295E">
      <w:pPr>
        <w:tabs>
          <w:tab w:val="left" w:pos="571"/>
        </w:tabs>
        <w:ind w:firstLine="573"/>
        <w:jc w:val="both"/>
        <w:rPr>
          <w:b/>
          <w:color w:val="000000"/>
        </w:rPr>
      </w:pPr>
    </w:p>
    <w:p w:rsidR="00BB295E" w:rsidRDefault="00BB295E" w:rsidP="00BB295E">
      <w:pPr>
        <w:tabs>
          <w:tab w:val="left" w:pos="571"/>
        </w:tabs>
        <w:ind w:firstLine="720"/>
        <w:jc w:val="both"/>
        <w:rPr>
          <w:color w:val="000000"/>
        </w:rPr>
      </w:pPr>
      <w:r>
        <w:rPr>
          <w:b/>
          <w:color w:val="000000"/>
        </w:rPr>
        <w:t xml:space="preserve">Продолжительность занятия: </w:t>
      </w:r>
      <w:r>
        <w:rPr>
          <w:color w:val="000000"/>
        </w:rPr>
        <w:t>45 минут.</w:t>
      </w:r>
    </w:p>
    <w:p w:rsidR="00BB295E" w:rsidRDefault="00BB295E" w:rsidP="00BB295E">
      <w:pPr>
        <w:jc w:val="both"/>
      </w:pPr>
    </w:p>
    <w:p w:rsidR="00BB295E" w:rsidRDefault="00BB295E" w:rsidP="00BB295E">
      <w:pPr>
        <w:ind w:firstLine="709"/>
        <w:jc w:val="both"/>
      </w:pPr>
      <w:r>
        <w:rPr>
          <w:b/>
        </w:rPr>
        <w:t>Тип занятия:</w:t>
      </w:r>
      <w:r>
        <w:t xml:space="preserve"> интерактивная игра.</w:t>
      </w:r>
    </w:p>
    <w:p w:rsidR="00BB295E" w:rsidRDefault="00BB295E" w:rsidP="00BB295E">
      <w:pPr>
        <w:ind w:firstLine="709"/>
        <w:jc w:val="both"/>
      </w:pPr>
    </w:p>
    <w:p w:rsidR="002E3609" w:rsidRDefault="00C03301" w:rsidP="002E3609">
      <w:pPr>
        <w:jc w:val="both"/>
      </w:pPr>
      <w:r>
        <w:t xml:space="preserve">   </w:t>
      </w:r>
      <w:r w:rsidR="002E3609" w:rsidRPr="005649AC">
        <w:t>«Право есть искусство добра и справедливости, оно создано для пользы человечества» - так говорили наши предки, подчеркнув тем самым глубокую функциональную значимость изучения юридических правил поведения, призванных обеспечить стабильное и счастливое общество</w:t>
      </w:r>
      <w:r w:rsidR="002E3609">
        <w:t>.</w:t>
      </w:r>
    </w:p>
    <w:p w:rsidR="007B633C" w:rsidRPr="007B633C" w:rsidRDefault="002E3609" w:rsidP="002E360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2C4B" w:rsidRPr="007B633C">
        <w:rPr>
          <w:rFonts w:ascii="Times New Roman" w:hAnsi="Times New Roman" w:cs="Times New Roman"/>
          <w:sz w:val="24"/>
          <w:szCs w:val="24"/>
        </w:rPr>
        <w:t>Сегодня н</w:t>
      </w:r>
      <w:r w:rsidR="00C9376F" w:rsidRPr="007B633C">
        <w:rPr>
          <w:rFonts w:ascii="Times New Roman" w:hAnsi="Times New Roman" w:cs="Times New Roman"/>
          <w:sz w:val="24"/>
          <w:szCs w:val="24"/>
        </w:rPr>
        <w:t xml:space="preserve">аш урок </w:t>
      </w:r>
      <w:r w:rsidR="00AD2C4B" w:rsidRPr="007B633C">
        <w:rPr>
          <w:rFonts w:ascii="Times New Roman" w:hAnsi="Times New Roman" w:cs="Times New Roman"/>
          <w:sz w:val="24"/>
          <w:szCs w:val="24"/>
        </w:rPr>
        <w:t>– урок практической деятельности.</w:t>
      </w:r>
      <w:r w:rsidR="00AD2C4B" w:rsidRPr="007B63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2C4B" w:rsidRPr="007B633C">
        <w:rPr>
          <w:rFonts w:ascii="Times New Roman" w:hAnsi="Times New Roman" w:cs="Times New Roman"/>
          <w:sz w:val="24"/>
          <w:szCs w:val="24"/>
        </w:rPr>
        <w:t>Мы вместе попытаемся подвести промежуточный итог нашим знаниям</w:t>
      </w:r>
      <w:r w:rsidR="00C03301" w:rsidRPr="007B633C">
        <w:rPr>
          <w:rFonts w:ascii="Times New Roman" w:hAnsi="Times New Roman" w:cs="Times New Roman"/>
          <w:sz w:val="24"/>
          <w:szCs w:val="24"/>
        </w:rPr>
        <w:t xml:space="preserve"> и умениям</w:t>
      </w:r>
      <w:r w:rsidR="00AD2C4B" w:rsidRPr="007B633C">
        <w:rPr>
          <w:rFonts w:ascii="Times New Roman" w:hAnsi="Times New Roman" w:cs="Times New Roman"/>
          <w:sz w:val="24"/>
          <w:szCs w:val="24"/>
        </w:rPr>
        <w:t xml:space="preserve"> в области  права. </w:t>
      </w:r>
      <w:r w:rsidR="00C03301" w:rsidRPr="007B633C">
        <w:rPr>
          <w:rFonts w:ascii="Times New Roman" w:hAnsi="Times New Roman" w:cs="Times New Roman"/>
          <w:sz w:val="24"/>
          <w:szCs w:val="24"/>
        </w:rPr>
        <w:t>Изучение</w:t>
      </w:r>
      <w:r w:rsidR="00AD2C4B" w:rsidRPr="007B633C">
        <w:rPr>
          <w:rFonts w:ascii="Times New Roman" w:hAnsi="Times New Roman" w:cs="Times New Roman"/>
          <w:sz w:val="24"/>
          <w:szCs w:val="24"/>
        </w:rPr>
        <w:t xml:space="preserve"> истории и теории государства и права, конкретных правовых норм, которые определяют нашу </w:t>
      </w:r>
      <w:r w:rsidR="00C03301" w:rsidRPr="007B633C">
        <w:rPr>
          <w:rFonts w:ascii="Times New Roman" w:hAnsi="Times New Roman" w:cs="Times New Roman"/>
          <w:sz w:val="24"/>
          <w:szCs w:val="24"/>
        </w:rPr>
        <w:t>жизнь,</w:t>
      </w:r>
      <w:r w:rsidR="00AD2C4B" w:rsidRPr="007B633C">
        <w:rPr>
          <w:rFonts w:ascii="Times New Roman" w:hAnsi="Times New Roman" w:cs="Times New Roman"/>
          <w:sz w:val="24"/>
          <w:szCs w:val="24"/>
        </w:rPr>
        <w:t xml:space="preserve"> имеет огромное значение, особенно для </w:t>
      </w:r>
      <w:r w:rsidR="00C03301" w:rsidRPr="007B633C">
        <w:rPr>
          <w:rFonts w:ascii="Times New Roman" w:hAnsi="Times New Roman" w:cs="Times New Roman"/>
          <w:sz w:val="24"/>
          <w:szCs w:val="24"/>
        </w:rPr>
        <w:t>молодежи,</w:t>
      </w:r>
      <w:r w:rsidR="00AD2C4B" w:rsidRPr="007B633C">
        <w:rPr>
          <w:rFonts w:ascii="Times New Roman" w:hAnsi="Times New Roman" w:cs="Times New Roman"/>
          <w:sz w:val="24"/>
          <w:szCs w:val="24"/>
        </w:rPr>
        <w:t xml:space="preserve"> у которой в руках будущее страны.</w:t>
      </w:r>
      <w:r w:rsidR="007B633C" w:rsidRPr="007B633C">
        <w:rPr>
          <w:rFonts w:ascii="Times New Roman" w:hAnsi="Times New Roman" w:cs="Times New Roman"/>
          <w:sz w:val="24"/>
          <w:szCs w:val="24"/>
        </w:rPr>
        <w:t xml:space="preserve"> </w:t>
      </w:r>
      <w:r w:rsidR="007B633C">
        <w:rPr>
          <w:rFonts w:ascii="Times New Roman" w:hAnsi="Times New Roman" w:cs="Times New Roman"/>
          <w:sz w:val="24"/>
          <w:szCs w:val="24"/>
        </w:rPr>
        <w:t>Мы сегодня будем говорить о правовом государстве.</w:t>
      </w:r>
      <w:r w:rsidR="007B633C" w:rsidRPr="007B633C">
        <w:rPr>
          <w:rFonts w:ascii="Times New Roman" w:hAnsi="Times New Roman" w:cs="Times New Roman"/>
          <w:sz w:val="24"/>
          <w:szCs w:val="24"/>
        </w:rPr>
        <w:t xml:space="preserve"> </w:t>
      </w:r>
      <w:r w:rsidR="007B633C">
        <w:rPr>
          <w:rFonts w:ascii="Times New Roman" w:hAnsi="Times New Roman" w:cs="Times New Roman"/>
          <w:sz w:val="24"/>
          <w:szCs w:val="24"/>
        </w:rPr>
        <w:t xml:space="preserve"> </w:t>
      </w:r>
      <w:r w:rsidR="007B633C" w:rsidRPr="007B633C">
        <w:rPr>
          <w:rFonts w:ascii="Times New Roman" w:hAnsi="Times New Roman" w:cs="Times New Roman"/>
          <w:sz w:val="24"/>
          <w:szCs w:val="24"/>
        </w:rPr>
        <w:t>С идеей правового государства связывались поиски более совершенных и справедливых форм общественной жизни.</w:t>
      </w:r>
      <w:r w:rsidR="007B633C">
        <w:rPr>
          <w:rFonts w:ascii="Times New Roman" w:hAnsi="Times New Roman" w:cs="Times New Roman"/>
          <w:sz w:val="24"/>
          <w:szCs w:val="24"/>
        </w:rPr>
        <w:t xml:space="preserve"> П</w:t>
      </w:r>
      <w:r w:rsidR="007B633C" w:rsidRPr="007B633C">
        <w:rPr>
          <w:rFonts w:ascii="Times New Roman" w:hAnsi="Times New Roman" w:cs="Times New Roman"/>
          <w:sz w:val="24"/>
          <w:szCs w:val="24"/>
        </w:rPr>
        <w:t xml:space="preserve">олное достижение принципов правового государства является идеалом, который недостижим, но к которому нужно стремиться. </w:t>
      </w:r>
    </w:p>
    <w:p w:rsidR="00C03301" w:rsidRPr="005649AC" w:rsidRDefault="00C03301" w:rsidP="002E3609">
      <w:pPr>
        <w:jc w:val="both"/>
      </w:pPr>
      <w:r w:rsidRPr="005649AC">
        <w:t>Я предлагаю сегодня переключить учебную деятельность в русло игры.</w:t>
      </w:r>
    </w:p>
    <w:p w:rsidR="00C03301" w:rsidRDefault="00C03301"/>
    <w:p w:rsidR="00DF3B4D" w:rsidRPr="002E3609" w:rsidRDefault="0022771B" w:rsidP="002E3609">
      <w:pPr>
        <w:rPr>
          <w:b/>
        </w:rPr>
      </w:pPr>
      <w:r w:rsidRPr="002E3609">
        <w:rPr>
          <w:b/>
        </w:rPr>
        <w:t xml:space="preserve">Гейм </w:t>
      </w:r>
      <w:r w:rsidR="00C03301" w:rsidRPr="002E3609">
        <w:rPr>
          <w:b/>
        </w:rPr>
        <w:t>–</w:t>
      </w:r>
      <w:r w:rsidRPr="002E3609">
        <w:rPr>
          <w:b/>
        </w:rPr>
        <w:t xml:space="preserve"> разминка</w:t>
      </w:r>
      <w:r w:rsidR="00592E3E" w:rsidRPr="002E3609">
        <w:rPr>
          <w:b/>
        </w:rPr>
        <w:t>.</w:t>
      </w:r>
    </w:p>
    <w:p w:rsidR="00C03301" w:rsidRDefault="00C03301" w:rsidP="00C03301">
      <w:pPr>
        <w:pStyle w:val="a3"/>
        <w:ind w:left="405"/>
      </w:pPr>
    </w:p>
    <w:tbl>
      <w:tblPr>
        <w:tblStyle w:val="a4"/>
        <w:tblW w:w="0" w:type="auto"/>
        <w:tblLook w:val="04A0"/>
      </w:tblPr>
      <w:tblGrid>
        <w:gridCol w:w="534"/>
        <w:gridCol w:w="6791"/>
        <w:gridCol w:w="3095"/>
      </w:tblGrid>
      <w:tr w:rsidR="00D9798E" w:rsidTr="00D9798E">
        <w:tc>
          <w:tcPr>
            <w:tcW w:w="534" w:type="dxa"/>
          </w:tcPr>
          <w:p w:rsidR="00D9798E" w:rsidRPr="00FF44E5" w:rsidRDefault="00D9798E"/>
        </w:tc>
        <w:tc>
          <w:tcPr>
            <w:tcW w:w="6791" w:type="dxa"/>
          </w:tcPr>
          <w:p w:rsidR="00D9798E" w:rsidRDefault="00D9798E">
            <w:r w:rsidRPr="00FF44E5">
              <w:t>Верите ли вы, что…</w:t>
            </w:r>
          </w:p>
        </w:tc>
        <w:tc>
          <w:tcPr>
            <w:tcW w:w="3095" w:type="dxa"/>
          </w:tcPr>
          <w:p w:rsidR="00D9798E" w:rsidRDefault="00D9798E">
            <w:r w:rsidRPr="00FF44E5">
              <w:t>ответ</w:t>
            </w:r>
          </w:p>
        </w:tc>
      </w:tr>
      <w:tr w:rsidR="00D9798E" w:rsidTr="00D9798E">
        <w:tc>
          <w:tcPr>
            <w:tcW w:w="534" w:type="dxa"/>
          </w:tcPr>
          <w:p w:rsidR="00D9798E" w:rsidRDefault="00D9798E">
            <w:r>
              <w:t>1</w:t>
            </w:r>
          </w:p>
        </w:tc>
        <w:tc>
          <w:tcPr>
            <w:tcW w:w="6791" w:type="dxa"/>
          </w:tcPr>
          <w:p w:rsidR="00D9798E" w:rsidRPr="002D307E" w:rsidRDefault="00D9798E">
            <w:r w:rsidRPr="002D307E">
              <w:t>…12-летний подросток может разрешить своим друзьям поиграть на компьютере, подаренном ему на день рождения?</w:t>
            </w:r>
          </w:p>
        </w:tc>
        <w:tc>
          <w:tcPr>
            <w:tcW w:w="3095" w:type="dxa"/>
          </w:tcPr>
          <w:p w:rsidR="00D9798E" w:rsidRPr="002D307E" w:rsidRDefault="00D9798E">
            <w:r w:rsidRPr="002D307E">
              <w:t>Нет, только с согласия взрослых, СК ст.60.</w:t>
            </w:r>
          </w:p>
        </w:tc>
      </w:tr>
      <w:tr w:rsidR="00D9798E" w:rsidTr="00D9798E">
        <w:tc>
          <w:tcPr>
            <w:tcW w:w="534" w:type="dxa"/>
          </w:tcPr>
          <w:p w:rsidR="00D9798E" w:rsidRDefault="00D9798E">
            <w:r>
              <w:t>2</w:t>
            </w:r>
          </w:p>
        </w:tc>
        <w:tc>
          <w:tcPr>
            <w:tcW w:w="6791" w:type="dxa"/>
          </w:tcPr>
          <w:p w:rsidR="00D9798E" w:rsidRDefault="00D9798E">
            <w:r>
              <w:t>…В Конституции РФ 1993 года 2 глава посвящена правам человека?</w:t>
            </w:r>
          </w:p>
        </w:tc>
        <w:tc>
          <w:tcPr>
            <w:tcW w:w="3095" w:type="dxa"/>
          </w:tcPr>
          <w:p w:rsidR="00D9798E" w:rsidRDefault="00D9798E">
            <w:r>
              <w:t>Да</w:t>
            </w:r>
          </w:p>
        </w:tc>
      </w:tr>
      <w:tr w:rsidR="00D9798E" w:rsidTr="00D9798E">
        <w:tc>
          <w:tcPr>
            <w:tcW w:w="534" w:type="dxa"/>
          </w:tcPr>
          <w:p w:rsidR="00D9798E" w:rsidRDefault="00D9798E">
            <w:r>
              <w:t>3</w:t>
            </w:r>
          </w:p>
        </w:tc>
        <w:tc>
          <w:tcPr>
            <w:tcW w:w="6791" w:type="dxa"/>
          </w:tcPr>
          <w:p w:rsidR="00D9798E" w:rsidRDefault="00D9798E">
            <w:r>
              <w:t>… в Женеве находиться штаб – квартира Международного суда по правам человека?</w:t>
            </w:r>
          </w:p>
        </w:tc>
        <w:tc>
          <w:tcPr>
            <w:tcW w:w="3095" w:type="dxa"/>
          </w:tcPr>
          <w:p w:rsidR="00D9798E" w:rsidRDefault="00D9798E" w:rsidP="00D9798E">
            <w:r>
              <w:t>Нет, в Страсбурге.</w:t>
            </w:r>
          </w:p>
        </w:tc>
      </w:tr>
      <w:tr w:rsidR="00F54C2B" w:rsidTr="00D9798E">
        <w:tc>
          <w:tcPr>
            <w:tcW w:w="534" w:type="dxa"/>
          </w:tcPr>
          <w:p w:rsidR="00F54C2B" w:rsidRDefault="00F54C2B">
            <w:r>
              <w:t>4</w:t>
            </w:r>
          </w:p>
        </w:tc>
        <w:tc>
          <w:tcPr>
            <w:tcW w:w="6791" w:type="dxa"/>
          </w:tcPr>
          <w:p w:rsidR="00F54C2B" w:rsidRPr="00F54C2B" w:rsidRDefault="00F54C2B" w:rsidP="00F54C2B">
            <w:r>
              <w:rPr>
                <w:color w:val="000000"/>
              </w:rPr>
              <w:t>… впервые Декларация</w:t>
            </w:r>
            <w:r w:rsidRPr="00F54C2B">
              <w:rPr>
                <w:color w:val="000000"/>
              </w:rPr>
              <w:t xml:space="preserve"> прав ребёнка</w:t>
            </w:r>
            <w:r>
              <w:rPr>
                <w:color w:val="000000"/>
              </w:rPr>
              <w:t xml:space="preserve"> была создана в России в 1917 году и представлена в </w:t>
            </w:r>
            <w:r w:rsidRPr="00F54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Учредительном</w:t>
            </w:r>
            <w:r w:rsidRPr="00F54C2B">
              <w:rPr>
                <w:color w:val="000000"/>
              </w:rPr>
              <w:t xml:space="preserve"> собрани</w:t>
            </w:r>
            <w:r>
              <w:rPr>
                <w:color w:val="000000"/>
              </w:rPr>
              <w:t>и</w:t>
            </w:r>
          </w:p>
        </w:tc>
        <w:tc>
          <w:tcPr>
            <w:tcW w:w="3095" w:type="dxa"/>
          </w:tcPr>
          <w:p w:rsidR="00F54C2B" w:rsidRDefault="00F54C2B" w:rsidP="00F54C2B">
            <w:r>
              <w:t xml:space="preserve">Да, </w:t>
            </w:r>
            <w:r>
              <w:rPr>
                <w:color w:val="000000"/>
              </w:rPr>
              <w:t xml:space="preserve">Константином </w:t>
            </w:r>
            <w:proofErr w:type="spellStart"/>
            <w:r>
              <w:rPr>
                <w:color w:val="000000"/>
              </w:rPr>
              <w:t>Вентцелем</w:t>
            </w:r>
            <w:proofErr w:type="spellEnd"/>
            <w:r>
              <w:rPr>
                <w:color w:val="000000"/>
              </w:rPr>
              <w:t>.</w:t>
            </w:r>
            <w:r w:rsidRPr="00F54C2B">
              <w:rPr>
                <w:color w:val="000000"/>
              </w:rPr>
              <w:t xml:space="preserve"> </w:t>
            </w:r>
          </w:p>
        </w:tc>
      </w:tr>
      <w:tr w:rsidR="00D9798E" w:rsidTr="00D9798E">
        <w:tc>
          <w:tcPr>
            <w:tcW w:w="534" w:type="dxa"/>
          </w:tcPr>
          <w:p w:rsidR="00D9798E" w:rsidRDefault="00F54C2B">
            <w:r>
              <w:t>5</w:t>
            </w:r>
          </w:p>
        </w:tc>
        <w:tc>
          <w:tcPr>
            <w:tcW w:w="6791" w:type="dxa"/>
          </w:tcPr>
          <w:p w:rsidR="00D9798E" w:rsidRDefault="00D9798E">
            <w:r>
              <w:t>…</w:t>
            </w:r>
            <w:r w:rsidR="00A712A8">
              <w:t xml:space="preserve">нецензурная </w:t>
            </w:r>
            <w:r>
              <w:t xml:space="preserve">брань в </w:t>
            </w:r>
            <w:proofErr w:type="gramStart"/>
            <w:r>
              <w:t>обучающихся</w:t>
            </w:r>
            <w:proofErr w:type="gramEnd"/>
            <w:r>
              <w:t xml:space="preserve"> в школе – это издержка культуры?</w:t>
            </w:r>
          </w:p>
        </w:tc>
        <w:tc>
          <w:tcPr>
            <w:tcW w:w="3095" w:type="dxa"/>
          </w:tcPr>
          <w:p w:rsidR="00D9798E" w:rsidRDefault="00D9798E">
            <w:r>
              <w:t>Нет, это мелкое хулиганство (или противоправное деяние)</w:t>
            </w:r>
          </w:p>
        </w:tc>
      </w:tr>
      <w:tr w:rsidR="00D9798E" w:rsidTr="00D9798E">
        <w:tc>
          <w:tcPr>
            <w:tcW w:w="534" w:type="dxa"/>
          </w:tcPr>
          <w:p w:rsidR="00D9798E" w:rsidRDefault="002D307E">
            <w:r>
              <w:t>6</w:t>
            </w:r>
          </w:p>
        </w:tc>
        <w:tc>
          <w:tcPr>
            <w:tcW w:w="6791" w:type="dxa"/>
          </w:tcPr>
          <w:p w:rsidR="00D9798E" w:rsidRDefault="00D9798E">
            <w:r>
              <w:t>…15 – летний ребёнок вправе обратиться в суд за защитой своих прав?</w:t>
            </w:r>
          </w:p>
        </w:tc>
        <w:tc>
          <w:tcPr>
            <w:tcW w:w="3095" w:type="dxa"/>
          </w:tcPr>
          <w:p w:rsidR="00D9798E" w:rsidRDefault="00D9798E">
            <w:r>
              <w:t>Да, ребёнок вправе обратиться в суд с 14 лет.</w:t>
            </w:r>
          </w:p>
        </w:tc>
      </w:tr>
      <w:tr w:rsidR="00D9798E" w:rsidRPr="002D307E" w:rsidTr="00D9798E">
        <w:tc>
          <w:tcPr>
            <w:tcW w:w="534" w:type="dxa"/>
          </w:tcPr>
          <w:p w:rsidR="00D9798E" w:rsidRDefault="002D307E">
            <w:r>
              <w:t>7</w:t>
            </w:r>
          </w:p>
        </w:tc>
        <w:tc>
          <w:tcPr>
            <w:tcW w:w="6791" w:type="dxa"/>
          </w:tcPr>
          <w:p w:rsidR="00D9798E" w:rsidRPr="002D307E" w:rsidRDefault="00D9798E">
            <w:r w:rsidRPr="002D307E">
              <w:t>…Декларация прав ребёнка была принята в 1998 году?</w:t>
            </w:r>
          </w:p>
        </w:tc>
        <w:tc>
          <w:tcPr>
            <w:tcW w:w="3095" w:type="dxa"/>
          </w:tcPr>
          <w:p w:rsidR="00D9798E" w:rsidRPr="002D307E" w:rsidRDefault="00D9798E">
            <w:r w:rsidRPr="002D307E">
              <w:t>Нет, в 1989 году</w:t>
            </w:r>
          </w:p>
        </w:tc>
      </w:tr>
      <w:tr w:rsidR="00D9798E" w:rsidTr="00D9798E">
        <w:tc>
          <w:tcPr>
            <w:tcW w:w="534" w:type="dxa"/>
          </w:tcPr>
          <w:p w:rsidR="00D9798E" w:rsidRDefault="002D307E">
            <w:r>
              <w:t>8</w:t>
            </w:r>
          </w:p>
        </w:tc>
        <w:tc>
          <w:tcPr>
            <w:tcW w:w="6791" w:type="dxa"/>
          </w:tcPr>
          <w:p w:rsidR="00D9798E" w:rsidRDefault="00D9798E">
            <w:r>
              <w:t>… в Европейской конвенции о защите прав человека отсутствуют, например, права на труд и соцобеспечение, о которых говорится в Конституции РФ.</w:t>
            </w:r>
          </w:p>
        </w:tc>
        <w:tc>
          <w:tcPr>
            <w:tcW w:w="3095" w:type="dxa"/>
          </w:tcPr>
          <w:p w:rsidR="00D9798E" w:rsidRDefault="00D9798E">
            <w:r>
              <w:t>Да.</w:t>
            </w:r>
          </w:p>
        </w:tc>
      </w:tr>
      <w:tr w:rsidR="00D9798E" w:rsidTr="00D9798E">
        <w:tc>
          <w:tcPr>
            <w:tcW w:w="534" w:type="dxa"/>
          </w:tcPr>
          <w:p w:rsidR="00D9798E" w:rsidRDefault="002D307E">
            <w:r>
              <w:t>9</w:t>
            </w:r>
          </w:p>
        </w:tc>
        <w:tc>
          <w:tcPr>
            <w:tcW w:w="6791" w:type="dxa"/>
          </w:tcPr>
          <w:p w:rsidR="00D9798E" w:rsidRDefault="00D9798E">
            <w:r>
              <w:t>…</w:t>
            </w:r>
            <w:proofErr w:type="gramStart"/>
            <w:r>
              <w:t>любой гражданин России,  проживший не менее 15 лет на территории России может</w:t>
            </w:r>
            <w:proofErr w:type="gramEnd"/>
            <w:r>
              <w:t xml:space="preserve"> внести законопроект в Государственную Думу?</w:t>
            </w:r>
          </w:p>
        </w:tc>
        <w:tc>
          <w:tcPr>
            <w:tcW w:w="3095" w:type="dxa"/>
          </w:tcPr>
          <w:p w:rsidR="00D9798E" w:rsidRPr="00793F93" w:rsidRDefault="00D9798E" w:rsidP="00D9798E">
            <w:r w:rsidRPr="00793F93">
              <w:t>Нет, законодательной инициативой обладают</w:t>
            </w:r>
            <w:r>
              <w:t>: Президент РФ</w:t>
            </w:r>
            <w:r w:rsidRPr="00793F93">
              <w:t xml:space="preserve">, </w:t>
            </w:r>
            <w:r>
              <w:t>Совет</w:t>
            </w:r>
            <w:r w:rsidRPr="00793F93">
              <w:t xml:space="preserve"> Федерации, </w:t>
            </w:r>
            <w:r>
              <w:t>члены</w:t>
            </w:r>
            <w:r w:rsidRPr="00793F93">
              <w:t xml:space="preserve"> Совета Федерации,</w:t>
            </w:r>
            <w:r>
              <w:t xml:space="preserve"> депутаты</w:t>
            </w:r>
            <w:r w:rsidRPr="00793F93">
              <w:t xml:space="preserve"> Государственной Думы, </w:t>
            </w:r>
          </w:p>
          <w:p w:rsidR="00D9798E" w:rsidRPr="00793F93" w:rsidRDefault="00D9798E" w:rsidP="00D9798E">
            <w:r>
              <w:lastRenderedPageBreak/>
              <w:t>Правительство РФ</w:t>
            </w:r>
            <w:r w:rsidRPr="00793F93">
              <w:t xml:space="preserve">, </w:t>
            </w:r>
          </w:p>
          <w:p w:rsidR="00D9798E" w:rsidRDefault="00D9798E" w:rsidP="00D9798E">
            <w:r w:rsidRPr="00793F93">
              <w:t>з</w:t>
            </w:r>
            <w:r>
              <w:t>аконодательные (представительные) органы</w:t>
            </w:r>
            <w:r w:rsidRPr="00793F93">
              <w:t xml:space="preserve"> с</w:t>
            </w:r>
            <w:r>
              <w:t>убъектов Российской Федерации.</w:t>
            </w:r>
            <w:r w:rsidRPr="00793F93">
              <w:t xml:space="preserve"> </w:t>
            </w:r>
          </w:p>
        </w:tc>
      </w:tr>
      <w:tr w:rsidR="00D9798E" w:rsidTr="00D9798E">
        <w:tc>
          <w:tcPr>
            <w:tcW w:w="534" w:type="dxa"/>
          </w:tcPr>
          <w:p w:rsidR="00D9798E" w:rsidRDefault="00D9798E">
            <w:r>
              <w:lastRenderedPageBreak/>
              <w:t>1</w:t>
            </w:r>
            <w:r w:rsidR="002D307E">
              <w:t>0</w:t>
            </w:r>
          </w:p>
        </w:tc>
        <w:tc>
          <w:tcPr>
            <w:tcW w:w="6791" w:type="dxa"/>
          </w:tcPr>
          <w:p w:rsidR="00D9798E" w:rsidRDefault="00D9798E">
            <w:r>
              <w:t>…Павел Астахов является Уполномоченным</w:t>
            </w:r>
            <w:r w:rsidRPr="00793F93">
              <w:t xml:space="preserve"> по правам ребёнка в РФ</w:t>
            </w:r>
          </w:p>
        </w:tc>
        <w:tc>
          <w:tcPr>
            <w:tcW w:w="3095" w:type="dxa"/>
          </w:tcPr>
          <w:p w:rsidR="00D9798E" w:rsidRDefault="00D9798E">
            <w:r>
              <w:t>Да</w:t>
            </w:r>
          </w:p>
        </w:tc>
      </w:tr>
      <w:tr w:rsidR="00D9798E" w:rsidTr="00D9798E">
        <w:tc>
          <w:tcPr>
            <w:tcW w:w="534" w:type="dxa"/>
          </w:tcPr>
          <w:p w:rsidR="00D9798E" w:rsidRDefault="00D9798E">
            <w:r>
              <w:t>1</w:t>
            </w:r>
            <w:r w:rsidR="002D307E">
              <w:t>1</w:t>
            </w:r>
          </w:p>
        </w:tc>
        <w:tc>
          <w:tcPr>
            <w:tcW w:w="6791" w:type="dxa"/>
          </w:tcPr>
          <w:p w:rsidR="00D9798E" w:rsidRDefault="00D9798E">
            <w:r>
              <w:t>…самым ранним правовым документом Руси был Судебник 1497 года?</w:t>
            </w:r>
          </w:p>
        </w:tc>
        <w:tc>
          <w:tcPr>
            <w:tcW w:w="3095" w:type="dxa"/>
          </w:tcPr>
          <w:p w:rsidR="00D9798E" w:rsidRPr="00D9798E" w:rsidRDefault="00D9798E">
            <w:r>
              <w:t xml:space="preserve">Нет, </w:t>
            </w:r>
            <w:proofErr w:type="gramStart"/>
            <w:r>
              <w:t>Русская</w:t>
            </w:r>
            <w:proofErr w:type="gramEnd"/>
            <w:r>
              <w:t xml:space="preserve"> правда, древнейший памятник славянского права, XIII в.</w:t>
            </w:r>
          </w:p>
        </w:tc>
      </w:tr>
      <w:tr w:rsidR="00D9798E" w:rsidTr="00D9798E">
        <w:tc>
          <w:tcPr>
            <w:tcW w:w="534" w:type="dxa"/>
          </w:tcPr>
          <w:p w:rsidR="00D9798E" w:rsidRDefault="00D9798E">
            <w:r>
              <w:t>1</w:t>
            </w:r>
            <w:r w:rsidR="002D307E">
              <w:t>2</w:t>
            </w:r>
          </w:p>
        </w:tc>
        <w:tc>
          <w:tcPr>
            <w:tcW w:w="6791" w:type="dxa"/>
          </w:tcPr>
          <w:p w:rsidR="00D9798E" w:rsidRDefault="00823B6A">
            <w:r>
              <w:t>…Автором первоначального проекта Конвенции прав ребёнка, работа над которым длилась десять лет, был польский профессор-международник Адам Лопатка.</w:t>
            </w:r>
          </w:p>
        </w:tc>
        <w:tc>
          <w:tcPr>
            <w:tcW w:w="3095" w:type="dxa"/>
          </w:tcPr>
          <w:p w:rsidR="00D9798E" w:rsidRDefault="00823B6A">
            <w:r>
              <w:t>Да</w:t>
            </w:r>
          </w:p>
        </w:tc>
      </w:tr>
      <w:tr w:rsidR="00D9798E" w:rsidTr="00D9798E">
        <w:tc>
          <w:tcPr>
            <w:tcW w:w="534" w:type="dxa"/>
          </w:tcPr>
          <w:p w:rsidR="00D9798E" w:rsidRDefault="00823B6A">
            <w:r>
              <w:t>1</w:t>
            </w:r>
            <w:r w:rsidR="002D307E">
              <w:t>3</w:t>
            </w:r>
          </w:p>
        </w:tc>
        <w:tc>
          <w:tcPr>
            <w:tcW w:w="6791" w:type="dxa"/>
          </w:tcPr>
          <w:p w:rsidR="00D9798E" w:rsidRDefault="00FB47B5">
            <w:r>
              <w:t>…дееспособность физических лиц связана с наступлением определённого возраста. В Российской Федерации полная дееспособность наступает с 16 лет.</w:t>
            </w:r>
          </w:p>
        </w:tc>
        <w:tc>
          <w:tcPr>
            <w:tcW w:w="3095" w:type="dxa"/>
          </w:tcPr>
          <w:p w:rsidR="00D9798E" w:rsidRDefault="00FB47B5">
            <w:r>
              <w:t>Нет, полная дееспособность наступает с 18 лет.</w:t>
            </w:r>
          </w:p>
        </w:tc>
      </w:tr>
      <w:tr w:rsidR="00FB47B5" w:rsidTr="00D9798E">
        <w:tc>
          <w:tcPr>
            <w:tcW w:w="534" w:type="dxa"/>
          </w:tcPr>
          <w:p w:rsidR="00FB47B5" w:rsidRDefault="00FB47B5">
            <w:r>
              <w:t>1</w:t>
            </w:r>
            <w:r w:rsidR="002D307E">
              <w:t>4</w:t>
            </w:r>
          </w:p>
        </w:tc>
        <w:tc>
          <w:tcPr>
            <w:tcW w:w="6791" w:type="dxa"/>
          </w:tcPr>
          <w:p w:rsidR="00FB47B5" w:rsidRDefault="00FB47B5">
            <w:r>
              <w:t xml:space="preserve"> Жалоба – это обращение, в котором граждане излагают какую – либо свою просьбу.</w:t>
            </w:r>
          </w:p>
        </w:tc>
        <w:tc>
          <w:tcPr>
            <w:tcW w:w="3095" w:type="dxa"/>
          </w:tcPr>
          <w:p w:rsidR="00FB47B5" w:rsidRDefault="00FB47B5">
            <w:r>
              <w:t xml:space="preserve">Нет, это </w:t>
            </w:r>
            <w:proofErr w:type="gramStart"/>
            <w:r>
              <w:t>документ</w:t>
            </w:r>
            <w:proofErr w:type="gramEnd"/>
            <w:r>
              <w:t xml:space="preserve"> в котором требование об устранении нарушения прав.</w:t>
            </w:r>
          </w:p>
        </w:tc>
      </w:tr>
    </w:tbl>
    <w:p w:rsidR="00FB47B5" w:rsidRDefault="00FB47B5"/>
    <w:p w:rsidR="00F85327" w:rsidRDefault="00F85327"/>
    <w:p w:rsidR="00F85327" w:rsidRDefault="00F85327"/>
    <w:p w:rsidR="00F85327" w:rsidRPr="002E3609" w:rsidRDefault="00F85327" w:rsidP="002E3609">
      <w:pPr>
        <w:rPr>
          <w:b/>
        </w:rPr>
      </w:pPr>
      <w:r w:rsidRPr="002E3609">
        <w:rPr>
          <w:b/>
        </w:rPr>
        <w:t xml:space="preserve">Гейм – Знатоки теории права: </w:t>
      </w:r>
      <w:r w:rsidR="00FB4E49" w:rsidRPr="002E3609">
        <w:rPr>
          <w:b/>
        </w:rPr>
        <w:t xml:space="preserve">В какой стране нам жить? </w:t>
      </w:r>
    </w:p>
    <w:p w:rsidR="00FB4E49" w:rsidRPr="002E3609" w:rsidRDefault="002E3609" w:rsidP="002E3609">
      <w:r>
        <w:t xml:space="preserve">   </w:t>
      </w:r>
      <w:r w:rsidR="00FB4E49" w:rsidRPr="002E3609">
        <w:t>Что является сегодня важнейшими ценностями современности?</w:t>
      </w:r>
    </w:p>
    <w:p w:rsidR="00C03301" w:rsidRPr="002E3609" w:rsidRDefault="00F71A0C" w:rsidP="002E3609">
      <w:r w:rsidRPr="002E3609">
        <w:t xml:space="preserve">Наша страна идет по пути создания правового государства. Но что такое правовое государство, каким оно должно быть? Какие признаки ему присущи? </w:t>
      </w:r>
    </w:p>
    <w:p w:rsidR="00F71A0C" w:rsidRPr="002E3609" w:rsidRDefault="002E3609" w:rsidP="002E3609">
      <w:pPr>
        <w:rPr>
          <w:color w:val="FF0000"/>
        </w:rPr>
      </w:pPr>
      <w:r>
        <w:rPr>
          <w:b/>
        </w:rPr>
        <w:t xml:space="preserve">    </w:t>
      </w:r>
      <w:r w:rsidR="00F71A0C" w:rsidRPr="004A1497">
        <w:t xml:space="preserve">У вас на столах плакат – </w:t>
      </w:r>
      <w:r w:rsidR="009001B4">
        <w:t>задание по созданию семантического</w:t>
      </w:r>
      <w:r w:rsidR="00AB3F7D" w:rsidRPr="004A1497">
        <w:t xml:space="preserve"> </w:t>
      </w:r>
      <w:r w:rsidR="009001B4">
        <w:t>поля</w:t>
      </w:r>
      <w:r w:rsidR="007C3572" w:rsidRPr="004A1497">
        <w:t>,</w:t>
      </w:r>
      <w:r w:rsidR="007C3572" w:rsidRPr="004A1497">
        <w:rPr>
          <w:rStyle w:val="ac"/>
        </w:rPr>
        <w:footnoteReference w:id="1"/>
      </w:r>
      <w:r w:rsidR="00AB3F7D" w:rsidRPr="004A1497">
        <w:t xml:space="preserve"> </w:t>
      </w:r>
      <w:r w:rsidR="007C3572" w:rsidRPr="004A1497">
        <w:t xml:space="preserve">в котором вы </w:t>
      </w:r>
      <w:r w:rsidR="00432830" w:rsidRPr="004A1497">
        <w:t>сформулируете,</w:t>
      </w:r>
      <w:r w:rsidR="009001B4">
        <w:t xml:space="preserve"> и запишите в схему</w:t>
      </w:r>
      <w:r w:rsidR="00AB3F7D" w:rsidRPr="004A1497">
        <w:t xml:space="preserve"> признаки правового государства. Возможно какие – то поля у вас могут остаться не заполненными, возможно наоборот вам не хватит предложенных ячеек, в этом случае создайте свои.</w:t>
      </w:r>
      <w:r w:rsidR="007C3572" w:rsidRPr="004A1497">
        <w:t xml:space="preserve"> </w:t>
      </w:r>
    </w:p>
    <w:p w:rsidR="00F71A0C" w:rsidRPr="00F71A0C" w:rsidRDefault="00F71A0C" w:rsidP="00F71A0C">
      <w:pPr>
        <w:pStyle w:val="a3"/>
        <w:ind w:left="567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094515" cy="2297157"/>
            <wp:effectExtent l="0" t="0" r="0" b="45993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B47B5" w:rsidRDefault="00FB47B5" w:rsidP="00FB47B5"/>
    <w:p w:rsidR="00592E3E" w:rsidRPr="00592E3E" w:rsidRDefault="009001B4" w:rsidP="00592E3E">
      <w:pPr>
        <w:rPr>
          <w:color w:val="FF0000"/>
        </w:rPr>
      </w:pPr>
      <w:r>
        <w:t>Из созданных семантических полей</w:t>
      </w:r>
      <w:r w:rsidR="00F85327" w:rsidRPr="00CF528E">
        <w:t xml:space="preserve"> </w:t>
      </w:r>
      <w:r w:rsidR="007C3572">
        <w:t xml:space="preserve">в группах </w:t>
      </w:r>
      <w:r w:rsidR="00F85327" w:rsidRPr="00CF528E">
        <w:t>в</w:t>
      </w:r>
      <w:r w:rsidR="007C3572">
        <w:t>ыделяем устойчивые признаки правового государства:</w:t>
      </w:r>
      <w:r w:rsidR="00592E3E">
        <w:t xml:space="preserve"> </w:t>
      </w:r>
    </w:p>
    <w:p w:rsidR="00432830" w:rsidRPr="00432830" w:rsidRDefault="00432830" w:rsidP="00592E3E">
      <w:pPr>
        <w:pStyle w:val="a3"/>
        <w:numPr>
          <w:ilvl w:val="0"/>
          <w:numId w:val="9"/>
        </w:numPr>
        <w:rPr>
          <w:color w:val="FF0000"/>
        </w:rPr>
      </w:pPr>
      <w:r>
        <w:t>права и свободы человека;</w:t>
      </w:r>
    </w:p>
    <w:p w:rsidR="00592E3E" w:rsidRPr="00592E3E" w:rsidRDefault="00432830" w:rsidP="00592E3E">
      <w:pPr>
        <w:pStyle w:val="a3"/>
        <w:numPr>
          <w:ilvl w:val="0"/>
          <w:numId w:val="9"/>
        </w:numPr>
        <w:rPr>
          <w:color w:val="FF0000"/>
        </w:rPr>
      </w:pPr>
      <w:r>
        <w:t xml:space="preserve">правовое </w:t>
      </w:r>
      <w:r w:rsidR="00592E3E">
        <w:t>государство основано на конституционном режиме с</w:t>
      </w:r>
      <w:r w:rsidR="00592E3E" w:rsidRPr="00B75D34">
        <w:t xml:space="preserve"> р</w:t>
      </w:r>
      <w:r w:rsidR="00592E3E">
        <w:t xml:space="preserve">азвитой </w:t>
      </w:r>
      <w:r w:rsidR="00592E3E" w:rsidRPr="00B75D34">
        <w:t xml:space="preserve"> </w:t>
      </w:r>
      <w:r>
        <w:t>правовой системой;</w:t>
      </w:r>
      <w:r w:rsidR="00592E3E">
        <w:t xml:space="preserve"> </w:t>
      </w:r>
    </w:p>
    <w:p w:rsidR="00432830" w:rsidRPr="00432830" w:rsidRDefault="00592E3E" w:rsidP="00592E3E">
      <w:pPr>
        <w:pStyle w:val="a3"/>
        <w:numPr>
          <w:ilvl w:val="0"/>
          <w:numId w:val="9"/>
        </w:numPr>
        <w:rPr>
          <w:color w:val="FF0000"/>
        </w:rPr>
      </w:pPr>
      <w:r w:rsidRPr="00B75D34">
        <w:t>эффективной</w:t>
      </w:r>
      <w:r>
        <w:t xml:space="preserve"> судебной властью</w:t>
      </w:r>
      <w:r w:rsidRPr="00B75D34">
        <w:t xml:space="preserve">, </w:t>
      </w:r>
      <w:r>
        <w:t>возвышение суда как главного средства о</w:t>
      </w:r>
      <w:r w:rsidR="00432830">
        <w:t>беспечения верховенства закона;</w:t>
      </w:r>
    </w:p>
    <w:p w:rsidR="00432830" w:rsidRPr="00432830" w:rsidRDefault="00592E3E" w:rsidP="00592E3E">
      <w:pPr>
        <w:pStyle w:val="a3"/>
        <w:numPr>
          <w:ilvl w:val="0"/>
          <w:numId w:val="9"/>
        </w:numPr>
        <w:rPr>
          <w:color w:val="FF0000"/>
        </w:rPr>
      </w:pPr>
      <w:r w:rsidRPr="00B75D34">
        <w:t>реаль</w:t>
      </w:r>
      <w:r w:rsidR="00432830">
        <w:t>ное разделение</w:t>
      </w:r>
      <w:r>
        <w:t xml:space="preserve"> властей, </w:t>
      </w:r>
      <w:r w:rsidRPr="00B75D34">
        <w:t>с их эффективным взаимо</w:t>
      </w:r>
      <w:r w:rsidR="00432830">
        <w:t>действием и взаимным контролем;</w:t>
      </w:r>
    </w:p>
    <w:p w:rsidR="00432830" w:rsidRPr="00432830" w:rsidRDefault="00432830" w:rsidP="00592E3E">
      <w:pPr>
        <w:pStyle w:val="a3"/>
        <w:numPr>
          <w:ilvl w:val="0"/>
          <w:numId w:val="9"/>
        </w:numPr>
        <w:rPr>
          <w:color w:val="FF0000"/>
        </w:rPr>
      </w:pPr>
      <w:r>
        <w:lastRenderedPageBreak/>
        <w:t>развитый социальный контроль</w:t>
      </w:r>
      <w:r w:rsidR="00592E3E" w:rsidRPr="00B75D34">
        <w:t xml:space="preserve"> политики и</w:t>
      </w:r>
      <w:r w:rsidR="00592E3E">
        <w:t xml:space="preserve"> власти</w:t>
      </w:r>
      <w:r>
        <w:t>;</w:t>
      </w:r>
      <w:r w:rsidR="00592E3E">
        <w:t xml:space="preserve"> </w:t>
      </w:r>
    </w:p>
    <w:p w:rsidR="00432830" w:rsidRPr="00432830" w:rsidRDefault="00432830" w:rsidP="00592E3E">
      <w:pPr>
        <w:pStyle w:val="a3"/>
        <w:numPr>
          <w:ilvl w:val="0"/>
          <w:numId w:val="9"/>
        </w:numPr>
        <w:rPr>
          <w:color w:val="FF0000"/>
        </w:rPr>
      </w:pPr>
      <w:r>
        <w:t>правовая защищённость человека от произвольных решений и действий кого бы то ни было</w:t>
      </w:r>
    </w:p>
    <w:p w:rsidR="002E3609" w:rsidRPr="002E3609" w:rsidRDefault="00592E3E" w:rsidP="00592E3E">
      <w:pPr>
        <w:pStyle w:val="a3"/>
        <w:numPr>
          <w:ilvl w:val="0"/>
          <w:numId w:val="9"/>
        </w:numPr>
        <w:rPr>
          <w:color w:val="FF0000"/>
        </w:rPr>
      </w:pPr>
      <w:r>
        <w:t>всеобщ</w:t>
      </w:r>
      <w:r w:rsidR="002E3609">
        <w:t xml:space="preserve">ее равенство всех перед законом; </w:t>
      </w:r>
      <w:r>
        <w:t xml:space="preserve"> </w:t>
      </w:r>
    </w:p>
    <w:p w:rsidR="00592E3E" w:rsidRPr="00592E3E" w:rsidRDefault="002E3609" w:rsidP="00592E3E">
      <w:pPr>
        <w:pStyle w:val="a3"/>
        <w:numPr>
          <w:ilvl w:val="0"/>
          <w:numId w:val="9"/>
        </w:numPr>
        <w:rPr>
          <w:color w:val="FF0000"/>
        </w:rPr>
      </w:pPr>
      <w:r>
        <w:t>современная концепция правового государства предусматривает также обеспечение прав меньшинства и невозможность диктатуры большинства.</w:t>
      </w:r>
      <w:r w:rsidR="00F85327" w:rsidRPr="00CF528E">
        <w:br/>
      </w:r>
    </w:p>
    <w:p w:rsidR="00FB47B5" w:rsidRPr="002E3609" w:rsidRDefault="00FB47B5" w:rsidP="002E3609">
      <w:pPr>
        <w:rPr>
          <w:b/>
        </w:rPr>
      </w:pPr>
      <w:r w:rsidRPr="002E3609">
        <w:rPr>
          <w:b/>
        </w:rPr>
        <w:t>Гейм –</w:t>
      </w:r>
      <w:r w:rsidR="00E42703" w:rsidRPr="002E3609">
        <w:rPr>
          <w:b/>
        </w:rPr>
        <w:t xml:space="preserve"> Ораторское мастерство</w:t>
      </w:r>
      <w:r w:rsidRPr="002E3609">
        <w:rPr>
          <w:b/>
        </w:rPr>
        <w:t xml:space="preserve">. </w:t>
      </w:r>
    </w:p>
    <w:p w:rsidR="001716D3" w:rsidRPr="00432830" w:rsidRDefault="001716D3" w:rsidP="00432830">
      <w:r w:rsidRPr="00432830">
        <w:t>Продолжая работу с семантическим полем, предлагаю Вам конкретизировать основные понятия.</w:t>
      </w:r>
    </w:p>
    <w:p w:rsidR="00E42703" w:rsidRDefault="00FB47B5" w:rsidP="00FB47B5">
      <w:r>
        <w:t>Из предложенных карточек, представителю команды надо выбрать 1 карточку</w:t>
      </w:r>
      <w:r w:rsidR="00E42703">
        <w:t xml:space="preserve"> с предложенным термином</w:t>
      </w:r>
      <w:r>
        <w:t>. /</w:t>
      </w:r>
      <w:proofErr w:type="gramStart"/>
      <w:r w:rsidR="00432830">
        <w:t>Толерантность</w:t>
      </w:r>
      <w:r>
        <w:t xml:space="preserve">, </w:t>
      </w:r>
      <w:r w:rsidR="001716D3">
        <w:t xml:space="preserve">многопартийность, </w:t>
      </w:r>
      <w:r>
        <w:t>правозащитник, веротерпимость, патриотизм, гражданс</w:t>
      </w:r>
      <w:r w:rsidR="00727EDF">
        <w:t>кое общество,</w:t>
      </w:r>
      <w:r>
        <w:t xml:space="preserve"> </w:t>
      </w:r>
      <w:r w:rsidR="00E42703">
        <w:t>де</w:t>
      </w:r>
      <w:r w:rsidR="00727EDF">
        <w:t xml:space="preserve">мократия, </w:t>
      </w:r>
      <w:r w:rsidR="001716D3">
        <w:t xml:space="preserve">самоуправление, </w:t>
      </w:r>
      <w:r w:rsidR="00727EDF">
        <w:t>свобода, выбор, ответственность.</w:t>
      </w:r>
      <w:r w:rsidR="00E42703">
        <w:t>/</w:t>
      </w:r>
      <w:proofErr w:type="gramEnd"/>
    </w:p>
    <w:p w:rsidR="00E42703" w:rsidRDefault="009001B4" w:rsidP="00E42703">
      <w:r>
        <w:t>Представитель группы</w:t>
      </w:r>
      <w:r w:rsidR="00E42703">
        <w:t xml:space="preserve"> в течени</w:t>
      </w:r>
      <w:proofErr w:type="gramStart"/>
      <w:r w:rsidR="00E42703">
        <w:t>и</w:t>
      </w:r>
      <w:proofErr w:type="gramEnd"/>
      <w:r w:rsidR="00E42703">
        <w:t xml:space="preserve"> 1 минуты выступает, демонстрируя ораторское мастерство  по теме карточки.</w:t>
      </w:r>
    </w:p>
    <w:p w:rsidR="00CF61B3" w:rsidRDefault="00CF61B3" w:rsidP="00E42703"/>
    <w:p w:rsidR="0022771B" w:rsidRPr="002E3609" w:rsidRDefault="00E42703" w:rsidP="002E3609">
      <w:pPr>
        <w:rPr>
          <w:b/>
        </w:rPr>
      </w:pPr>
      <w:r w:rsidRPr="002E3609">
        <w:rPr>
          <w:b/>
        </w:rPr>
        <w:t>Гейм – работа с картинкой</w:t>
      </w:r>
      <w:r w:rsidR="003960BE" w:rsidRPr="002E3609">
        <w:rPr>
          <w:b/>
        </w:rPr>
        <w:t xml:space="preserve">  «Права ребёнка</w:t>
      </w:r>
      <w:r w:rsidR="00727EDF" w:rsidRPr="002E3609">
        <w:rPr>
          <w:b/>
        </w:rPr>
        <w:t>»</w:t>
      </w:r>
    </w:p>
    <w:p w:rsidR="00D07758" w:rsidRDefault="00D07758" w:rsidP="00D07758">
      <w:pPr>
        <w:tabs>
          <w:tab w:val="left" w:pos="1755"/>
        </w:tabs>
        <w:rPr>
          <w:b/>
        </w:rPr>
      </w:pPr>
      <w:r>
        <w:t>Рассмотрите картинку. Как Вы думаете</w:t>
      </w:r>
      <w:r w:rsidR="00432830">
        <w:t>,</w:t>
      </w:r>
      <w:r>
        <w:t xml:space="preserve"> о чём она может рассказать? </w:t>
      </w:r>
      <w:r w:rsidR="00432830">
        <w:t xml:space="preserve">Как связано изображение с темой урока? </w:t>
      </w:r>
      <w:r>
        <w:t xml:space="preserve">Составьте три вопроса и задайте их соперникам.  </w:t>
      </w:r>
    </w:p>
    <w:p w:rsidR="00D07758" w:rsidRPr="0072107F" w:rsidRDefault="00D07758" w:rsidP="00D07758">
      <w:pPr>
        <w:pStyle w:val="a3"/>
        <w:ind w:left="405"/>
        <w:rPr>
          <w:b/>
        </w:rPr>
      </w:pPr>
    </w:p>
    <w:p w:rsidR="00E42703" w:rsidRDefault="00E42703" w:rsidP="00E42703"/>
    <w:p w:rsidR="00E42703" w:rsidRDefault="00E42703" w:rsidP="00E4270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1870173</wp:posOffset>
            </wp:positionH>
            <wp:positionV relativeFrom="paragraph">
              <wp:posOffset>62230</wp:posOffset>
            </wp:positionV>
            <wp:extent cx="1837592" cy="1466850"/>
            <wp:effectExtent l="19050" t="0" r="0" b="0"/>
            <wp:wrapNone/>
            <wp:docPr id="3" name="Рисунок 2" descr="school%20za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%20zako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592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0BE" w:rsidRDefault="00727EDF" w:rsidP="00E4270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226060</wp:posOffset>
            </wp:positionV>
            <wp:extent cx="2333625" cy="3286125"/>
            <wp:effectExtent l="19050" t="0" r="9525" b="0"/>
            <wp:wrapNone/>
            <wp:docPr id="2" name="Рисунок 1" descr="childrens_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s_day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70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1717040</wp:posOffset>
            </wp:positionH>
            <wp:positionV relativeFrom="paragraph">
              <wp:posOffset>1744345</wp:posOffset>
            </wp:positionV>
            <wp:extent cx="1990725" cy="1866900"/>
            <wp:effectExtent l="19050" t="0" r="9525" b="0"/>
            <wp:wrapNone/>
            <wp:docPr id="4" name="Рисунок 3" descr="socium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um0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703">
        <w:rPr>
          <w:noProof/>
        </w:rPr>
        <w:drawing>
          <wp:inline distT="0" distB="0" distL="0" distR="0">
            <wp:extent cx="1734309" cy="2276475"/>
            <wp:effectExtent l="19050" t="0" r="0" b="0"/>
            <wp:docPr id="1" name="Рисунок 0" descr="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634" cy="228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703">
        <w:t xml:space="preserve">                    </w:t>
      </w:r>
    </w:p>
    <w:p w:rsidR="003960BE" w:rsidRPr="003960BE" w:rsidRDefault="003960BE" w:rsidP="003960BE"/>
    <w:p w:rsidR="003960BE" w:rsidRPr="003960BE" w:rsidRDefault="003960BE" w:rsidP="003960BE"/>
    <w:p w:rsidR="003960BE" w:rsidRPr="003960BE" w:rsidRDefault="003960BE" w:rsidP="003960BE"/>
    <w:p w:rsidR="003960BE" w:rsidRPr="003960BE" w:rsidRDefault="003960BE" w:rsidP="003960BE"/>
    <w:p w:rsidR="003960BE" w:rsidRPr="003960BE" w:rsidRDefault="003960BE" w:rsidP="003960BE"/>
    <w:p w:rsidR="003960BE" w:rsidRPr="003960BE" w:rsidRDefault="003960BE" w:rsidP="003960BE"/>
    <w:p w:rsidR="00D07758" w:rsidRPr="002D307E" w:rsidRDefault="00D07758" w:rsidP="002D307E">
      <w:pPr>
        <w:tabs>
          <w:tab w:val="left" w:pos="1755"/>
        </w:tabs>
      </w:pPr>
    </w:p>
    <w:p w:rsidR="00D07758" w:rsidRDefault="00D07758" w:rsidP="00CF528E">
      <w:pPr>
        <w:rPr>
          <w:b/>
        </w:rPr>
      </w:pPr>
    </w:p>
    <w:p w:rsidR="00D07758" w:rsidRDefault="00D07758" w:rsidP="00CF528E">
      <w:pPr>
        <w:rPr>
          <w:b/>
        </w:rPr>
      </w:pPr>
    </w:p>
    <w:p w:rsidR="005649AC" w:rsidRPr="002E3609" w:rsidRDefault="005649AC" w:rsidP="00CF528E">
      <w:pPr>
        <w:rPr>
          <w:b/>
          <w:color w:val="333399"/>
          <w:sz w:val="18"/>
          <w:szCs w:val="18"/>
        </w:rPr>
      </w:pPr>
      <w:r w:rsidRPr="005649AC">
        <w:rPr>
          <w:b/>
        </w:rPr>
        <w:t>Подведение итогов урока</w:t>
      </w:r>
      <w:r w:rsidR="002E3609">
        <w:rPr>
          <w:b/>
        </w:rPr>
        <w:t>.</w:t>
      </w:r>
      <w:r>
        <w:rPr>
          <w:b/>
        </w:rPr>
        <w:t xml:space="preserve"> </w:t>
      </w:r>
      <w:r w:rsidRPr="002E3609">
        <w:rPr>
          <w:b/>
        </w:rPr>
        <w:t>Оценка работы групп.</w:t>
      </w:r>
    </w:p>
    <w:p w:rsidR="005649AC" w:rsidRDefault="005649AC" w:rsidP="00CF528E"/>
    <w:p w:rsidR="00C9376F" w:rsidRPr="005649AC" w:rsidRDefault="007C3572" w:rsidP="00CF528E">
      <w:pPr>
        <w:rPr>
          <w:b/>
        </w:rPr>
      </w:pPr>
      <w:r w:rsidRPr="005649AC">
        <w:rPr>
          <w:b/>
        </w:rPr>
        <w:t>Используемая литература для подготовки урока:</w:t>
      </w:r>
    </w:p>
    <w:p w:rsidR="007C3572" w:rsidRPr="0072107F" w:rsidRDefault="007C3572" w:rsidP="007C357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2107F">
        <w:rPr>
          <w:rFonts w:ascii="Times New Roman" w:hAnsi="Times New Roman" w:cs="Times New Roman"/>
          <w:color w:val="auto"/>
          <w:sz w:val="24"/>
          <w:szCs w:val="24"/>
        </w:rPr>
        <w:t>1.Никитин А.Ф. Основы пр</w:t>
      </w:r>
      <w:r w:rsidR="0072107F" w:rsidRPr="0072107F">
        <w:rPr>
          <w:rFonts w:ascii="Times New Roman" w:hAnsi="Times New Roman" w:cs="Times New Roman"/>
          <w:color w:val="auto"/>
          <w:sz w:val="24"/>
          <w:szCs w:val="24"/>
        </w:rPr>
        <w:t>ава 10-11 класс.</w:t>
      </w:r>
    </w:p>
    <w:p w:rsidR="0072107F" w:rsidRPr="0072107F" w:rsidRDefault="0072107F" w:rsidP="007C357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2107F">
        <w:rPr>
          <w:rFonts w:ascii="Times New Roman" w:hAnsi="Times New Roman" w:cs="Times New Roman"/>
          <w:color w:val="auto"/>
          <w:sz w:val="24"/>
          <w:szCs w:val="24"/>
        </w:rPr>
        <w:t xml:space="preserve">2.Певцова Е.А. «Теория и методика обучению праву», изд. </w:t>
      </w:r>
      <w:proofErr w:type="spellStart"/>
      <w:r w:rsidRPr="0072107F">
        <w:rPr>
          <w:rFonts w:ascii="Times New Roman" w:hAnsi="Times New Roman" w:cs="Times New Roman"/>
          <w:color w:val="auto"/>
          <w:sz w:val="24"/>
          <w:szCs w:val="24"/>
        </w:rPr>
        <w:t>Владос</w:t>
      </w:r>
      <w:proofErr w:type="spellEnd"/>
      <w:r w:rsidRPr="0072107F">
        <w:rPr>
          <w:rFonts w:ascii="Times New Roman" w:hAnsi="Times New Roman" w:cs="Times New Roman"/>
          <w:color w:val="auto"/>
          <w:sz w:val="24"/>
          <w:szCs w:val="24"/>
        </w:rPr>
        <w:t>, Москва 2003</w:t>
      </w:r>
    </w:p>
    <w:p w:rsidR="007C3572" w:rsidRPr="002E3609" w:rsidRDefault="0072107F" w:rsidP="002E360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2107F">
        <w:rPr>
          <w:rFonts w:ascii="Times New Roman" w:hAnsi="Times New Roman" w:cs="Times New Roman"/>
          <w:color w:val="auto"/>
          <w:sz w:val="24"/>
          <w:szCs w:val="24"/>
        </w:rPr>
        <w:t>3.</w:t>
      </w:r>
      <w:hyperlink r:id="rId17" w:history="1">
        <w:r w:rsidR="007C3572" w:rsidRPr="0072107F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http://www.unb.ca/democracy</w:t>
        </w:r>
      </w:hyperlink>
      <w:r w:rsidR="007C3572" w:rsidRPr="0072107F">
        <w:rPr>
          <w:rFonts w:ascii="Times New Roman" w:hAnsi="Times New Roman" w:cs="Times New Roman"/>
          <w:color w:val="auto"/>
          <w:sz w:val="24"/>
          <w:szCs w:val="24"/>
        </w:rPr>
        <w:t xml:space="preserve"> - Проект дух демократии.</w:t>
      </w:r>
      <w:r w:rsidRPr="007210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3572" w:rsidRPr="0072107F">
        <w:rPr>
          <w:rFonts w:ascii="Times New Roman" w:hAnsi="Times New Roman" w:cs="Times New Roman"/>
          <w:color w:val="auto"/>
          <w:sz w:val="24"/>
          <w:szCs w:val="24"/>
        </w:rPr>
        <w:t>Опыт  школы №1194  Москва, Зеленоградский округ</w:t>
      </w:r>
      <w:r w:rsidRPr="0072107F">
        <w:rPr>
          <w:rFonts w:ascii="Times New Roman" w:hAnsi="Times New Roman" w:cs="Times New Roman"/>
          <w:color w:val="auto"/>
          <w:sz w:val="24"/>
          <w:szCs w:val="24"/>
        </w:rPr>
        <w:t xml:space="preserve">. Школьный проект </w:t>
      </w:r>
      <w:r w:rsidR="007C3572" w:rsidRPr="0072107F">
        <w:rPr>
          <w:rFonts w:ascii="Times New Roman" w:hAnsi="Times New Roman" w:cs="Times New Roman"/>
          <w:color w:val="auto"/>
          <w:sz w:val="24"/>
          <w:szCs w:val="24"/>
        </w:rPr>
        <w:t>«Правовое государство».</w:t>
      </w:r>
    </w:p>
    <w:p w:rsidR="007C3572" w:rsidRDefault="007C3572" w:rsidP="007C3572">
      <w:pPr>
        <w:rPr>
          <w:color w:val="333399"/>
          <w:sz w:val="18"/>
          <w:szCs w:val="18"/>
        </w:rPr>
      </w:pPr>
    </w:p>
    <w:p w:rsidR="00C9376F" w:rsidRDefault="00C9376F" w:rsidP="00CF528E">
      <w:pPr>
        <w:rPr>
          <w:color w:val="333399"/>
          <w:sz w:val="18"/>
          <w:szCs w:val="18"/>
        </w:rPr>
      </w:pPr>
    </w:p>
    <w:p w:rsidR="00C9376F" w:rsidRDefault="00C9376F" w:rsidP="00CF528E">
      <w:pPr>
        <w:rPr>
          <w:color w:val="333399"/>
          <w:sz w:val="18"/>
          <w:szCs w:val="18"/>
        </w:rPr>
      </w:pPr>
    </w:p>
    <w:p w:rsidR="00C9376F" w:rsidRDefault="00C9376F" w:rsidP="00CF528E">
      <w:pPr>
        <w:rPr>
          <w:color w:val="333399"/>
          <w:sz w:val="18"/>
          <w:szCs w:val="18"/>
        </w:rPr>
      </w:pPr>
    </w:p>
    <w:p w:rsidR="00C9376F" w:rsidRDefault="00C9376F" w:rsidP="00CF528E">
      <w:pPr>
        <w:rPr>
          <w:color w:val="333399"/>
          <w:sz w:val="18"/>
          <w:szCs w:val="18"/>
        </w:rPr>
      </w:pPr>
    </w:p>
    <w:p w:rsidR="00C9376F" w:rsidRDefault="00C9376F" w:rsidP="00CF528E">
      <w:pPr>
        <w:rPr>
          <w:color w:val="333399"/>
          <w:sz w:val="18"/>
          <w:szCs w:val="18"/>
        </w:rPr>
      </w:pPr>
    </w:p>
    <w:p w:rsidR="00C9376F" w:rsidRDefault="00C9376F" w:rsidP="00CF528E">
      <w:pPr>
        <w:rPr>
          <w:color w:val="333399"/>
          <w:sz w:val="18"/>
          <w:szCs w:val="18"/>
        </w:rPr>
      </w:pPr>
    </w:p>
    <w:p w:rsidR="0072107F" w:rsidRDefault="00D8165E" w:rsidP="00CF528E">
      <w:pPr>
        <w:rPr>
          <w:color w:val="333399"/>
          <w:sz w:val="18"/>
          <w:szCs w:val="18"/>
        </w:rPr>
      </w:pPr>
      <w:r w:rsidRPr="00D07758">
        <w:rPr>
          <w:noProof/>
          <w:color w:val="333399"/>
          <w:sz w:val="18"/>
          <w:szCs w:val="18"/>
        </w:rPr>
        <w:drawing>
          <wp:inline distT="0" distB="0" distL="0" distR="0">
            <wp:extent cx="6125511" cy="8040414"/>
            <wp:effectExtent l="19050" t="0" r="8589" b="0"/>
            <wp:docPr id="10" name="Рисунок 0" descr="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432" cy="806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D8165E" w:rsidP="00CF528E">
      <w:pPr>
        <w:rPr>
          <w:color w:val="333399"/>
          <w:sz w:val="18"/>
          <w:szCs w:val="18"/>
        </w:rPr>
      </w:pPr>
      <w:r w:rsidRPr="004A1497">
        <w:rPr>
          <w:noProof/>
          <w:color w:val="333399"/>
          <w:sz w:val="18"/>
          <w:szCs w:val="18"/>
        </w:rPr>
        <w:lastRenderedPageBreak/>
        <w:drawing>
          <wp:inline distT="0" distB="0" distL="0" distR="0">
            <wp:extent cx="6479540" cy="9521200"/>
            <wp:effectExtent l="19050" t="0" r="0" b="0"/>
            <wp:docPr id="1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52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497" w:rsidRDefault="004A1497" w:rsidP="00CF528E">
      <w:pPr>
        <w:rPr>
          <w:color w:val="333399"/>
          <w:sz w:val="18"/>
          <w:szCs w:val="18"/>
        </w:rPr>
        <w:sectPr w:rsidR="004A1497" w:rsidSect="00D07758">
          <w:pgSz w:w="11906" w:h="16838"/>
          <w:pgMar w:top="567" w:right="720" w:bottom="720" w:left="720" w:header="709" w:footer="709" w:gutter="0"/>
          <w:cols w:space="708"/>
          <w:docGrid w:linePitch="360"/>
        </w:sectPr>
      </w:pPr>
    </w:p>
    <w:p w:rsidR="0072107F" w:rsidRDefault="004A1497" w:rsidP="00CF528E">
      <w:pPr>
        <w:rPr>
          <w:color w:val="333399"/>
          <w:sz w:val="18"/>
          <w:szCs w:val="18"/>
        </w:rPr>
      </w:pPr>
      <w:r>
        <w:rPr>
          <w:noProof/>
          <w:color w:val="333399"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-362585</wp:posOffset>
            </wp:positionV>
            <wp:extent cx="9080500" cy="6934200"/>
            <wp:effectExtent l="57150" t="0" r="63500" b="0"/>
            <wp:wrapNone/>
            <wp:docPr id="8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72107F" w:rsidRDefault="0072107F" w:rsidP="00CF528E">
      <w:pPr>
        <w:rPr>
          <w:color w:val="333399"/>
          <w:sz w:val="18"/>
          <w:szCs w:val="18"/>
        </w:rPr>
      </w:pPr>
    </w:p>
    <w:p w:rsidR="00C9376F" w:rsidRDefault="00C9376F" w:rsidP="00CF528E">
      <w:pPr>
        <w:rPr>
          <w:color w:val="333399"/>
          <w:sz w:val="18"/>
          <w:szCs w:val="18"/>
        </w:rPr>
      </w:pPr>
    </w:p>
    <w:p w:rsidR="00C9376F" w:rsidRDefault="00C9376F" w:rsidP="00CF528E">
      <w:pPr>
        <w:rPr>
          <w:color w:val="333399"/>
          <w:sz w:val="18"/>
          <w:szCs w:val="18"/>
        </w:rPr>
      </w:pPr>
    </w:p>
    <w:p w:rsidR="00CF528E" w:rsidRDefault="00CF528E" w:rsidP="00CF528E"/>
    <w:sectPr w:rsidR="00CF528E" w:rsidSect="004A1497">
      <w:pgSz w:w="16838" w:h="11906" w:orient="landscape"/>
      <w:pgMar w:top="851" w:right="41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C21" w:rsidRDefault="001D1C21" w:rsidP="007C3572">
      <w:r>
        <w:separator/>
      </w:r>
    </w:p>
  </w:endnote>
  <w:endnote w:type="continuationSeparator" w:id="0">
    <w:p w:rsidR="001D1C21" w:rsidRDefault="001D1C21" w:rsidP="007C3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C21" w:rsidRDefault="001D1C21" w:rsidP="007C3572">
      <w:r>
        <w:separator/>
      </w:r>
    </w:p>
  </w:footnote>
  <w:footnote w:type="continuationSeparator" w:id="0">
    <w:p w:rsidR="001D1C21" w:rsidRDefault="001D1C21" w:rsidP="007C3572">
      <w:r>
        <w:continuationSeparator/>
      </w:r>
    </w:p>
  </w:footnote>
  <w:footnote w:id="1">
    <w:p w:rsidR="007C3572" w:rsidRPr="005649AC" w:rsidRDefault="007C3572">
      <w:pPr>
        <w:pStyle w:val="aa"/>
        <w:rPr>
          <w:sz w:val="18"/>
          <w:szCs w:val="18"/>
        </w:rPr>
      </w:pPr>
      <w:r w:rsidRPr="005649AC">
        <w:rPr>
          <w:rStyle w:val="ac"/>
          <w:sz w:val="18"/>
          <w:szCs w:val="18"/>
        </w:rPr>
        <w:footnoteRef/>
      </w:r>
      <w:r w:rsidRPr="005649AC">
        <w:rPr>
          <w:sz w:val="18"/>
          <w:szCs w:val="18"/>
        </w:rPr>
        <w:t xml:space="preserve"> </w:t>
      </w:r>
      <w:r w:rsidRPr="005649AC">
        <w:rPr>
          <w:color w:val="333333"/>
          <w:sz w:val="18"/>
          <w:szCs w:val="18"/>
        </w:rPr>
        <w:t>От греч.</w:t>
      </w:r>
      <w:r w:rsidR="005649AC">
        <w:rPr>
          <w:color w:val="333333"/>
          <w:sz w:val="18"/>
          <w:szCs w:val="18"/>
        </w:rPr>
        <w:t xml:space="preserve"> </w:t>
      </w:r>
      <w:proofErr w:type="spellStart"/>
      <w:r w:rsidRPr="005649AC">
        <w:rPr>
          <w:color w:val="333333"/>
          <w:sz w:val="18"/>
          <w:szCs w:val="18"/>
        </w:rPr>
        <w:t>Semantikos</w:t>
      </w:r>
      <w:proofErr w:type="spellEnd"/>
      <w:r w:rsidRPr="005649AC">
        <w:rPr>
          <w:color w:val="333333"/>
          <w:sz w:val="18"/>
          <w:szCs w:val="18"/>
        </w:rPr>
        <w:t xml:space="preserve"> – обозначающий. Семантика - раздел языкознания и логики, исследующий проблемы, связанные со смыслом, значением и интерпретацией лексических единиц</w:t>
      </w:r>
      <w:r w:rsidR="005649AC" w:rsidRPr="005649AC">
        <w:rPr>
          <w:color w:val="333333"/>
          <w:sz w:val="18"/>
          <w:szCs w:val="18"/>
        </w:rPr>
        <w:t>.</w:t>
      </w:r>
      <w:r w:rsidRPr="005649AC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5E8"/>
    <w:multiLevelType w:val="hybridMultilevel"/>
    <w:tmpl w:val="30349D66"/>
    <w:lvl w:ilvl="0" w:tplc="B7A6F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70C66"/>
    <w:multiLevelType w:val="hybridMultilevel"/>
    <w:tmpl w:val="AE24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31648"/>
    <w:multiLevelType w:val="hybridMultilevel"/>
    <w:tmpl w:val="5DE6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50AA7"/>
    <w:multiLevelType w:val="hybridMultilevel"/>
    <w:tmpl w:val="8F041D48"/>
    <w:lvl w:ilvl="0" w:tplc="4880AEC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031B26"/>
    <w:multiLevelType w:val="multilevel"/>
    <w:tmpl w:val="F134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F04C7"/>
    <w:multiLevelType w:val="hybridMultilevel"/>
    <w:tmpl w:val="BEC085F8"/>
    <w:lvl w:ilvl="0" w:tplc="2364053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C1F335B"/>
    <w:multiLevelType w:val="hybridMultilevel"/>
    <w:tmpl w:val="C4FC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E2F1D"/>
    <w:multiLevelType w:val="hybridMultilevel"/>
    <w:tmpl w:val="74B23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95E"/>
    <w:rsid w:val="0001327F"/>
    <w:rsid w:val="000356FF"/>
    <w:rsid w:val="00043577"/>
    <w:rsid w:val="0004745C"/>
    <w:rsid w:val="00061887"/>
    <w:rsid w:val="000634A7"/>
    <w:rsid w:val="00075047"/>
    <w:rsid w:val="0008067B"/>
    <w:rsid w:val="0009774E"/>
    <w:rsid w:val="000C104D"/>
    <w:rsid w:val="000C74F4"/>
    <w:rsid w:val="000F21F6"/>
    <w:rsid w:val="0010299D"/>
    <w:rsid w:val="00111A0B"/>
    <w:rsid w:val="00124650"/>
    <w:rsid w:val="0014135B"/>
    <w:rsid w:val="00147834"/>
    <w:rsid w:val="00152C6E"/>
    <w:rsid w:val="001716D3"/>
    <w:rsid w:val="00194551"/>
    <w:rsid w:val="001A7668"/>
    <w:rsid w:val="001D1C21"/>
    <w:rsid w:val="001E6810"/>
    <w:rsid w:val="0022324A"/>
    <w:rsid w:val="0022771B"/>
    <w:rsid w:val="00256B05"/>
    <w:rsid w:val="002A4E7D"/>
    <w:rsid w:val="002B7C79"/>
    <w:rsid w:val="002C4526"/>
    <w:rsid w:val="002D307E"/>
    <w:rsid w:val="002E3609"/>
    <w:rsid w:val="002E5D17"/>
    <w:rsid w:val="002E770A"/>
    <w:rsid w:val="00303980"/>
    <w:rsid w:val="003043BA"/>
    <w:rsid w:val="00312915"/>
    <w:rsid w:val="00372840"/>
    <w:rsid w:val="00392851"/>
    <w:rsid w:val="003960BE"/>
    <w:rsid w:val="003B12A6"/>
    <w:rsid w:val="003D02D9"/>
    <w:rsid w:val="003E0604"/>
    <w:rsid w:val="003F1E4E"/>
    <w:rsid w:val="004167C8"/>
    <w:rsid w:val="00432830"/>
    <w:rsid w:val="00452BC7"/>
    <w:rsid w:val="00487688"/>
    <w:rsid w:val="004A1497"/>
    <w:rsid w:val="004D720E"/>
    <w:rsid w:val="004E2451"/>
    <w:rsid w:val="0054201B"/>
    <w:rsid w:val="005649AC"/>
    <w:rsid w:val="00584448"/>
    <w:rsid w:val="005905C2"/>
    <w:rsid w:val="0059077E"/>
    <w:rsid w:val="00592E3E"/>
    <w:rsid w:val="005A1F67"/>
    <w:rsid w:val="005C2F89"/>
    <w:rsid w:val="005C6135"/>
    <w:rsid w:val="005D0AE4"/>
    <w:rsid w:val="00624812"/>
    <w:rsid w:val="006809E2"/>
    <w:rsid w:val="006C5F41"/>
    <w:rsid w:val="006E5FAD"/>
    <w:rsid w:val="00705228"/>
    <w:rsid w:val="0072107F"/>
    <w:rsid w:val="00727EDF"/>
    <w:rsid w:val="00736923"/>
    <w:rsid w:val="0076355D"/>
    <w:rsid w:val="00786C71"/>
    <w:rsid w:val="00792298"/>
    <w:rsid w:val="00793F93"/>
    <w:rsid w:val="00796AD5"/>
    <w:rsid w:val="007A20B0"/>
    <w:rsid w:val="007B633C"/>
    <w:rsid w:val="007C3521"/>
    <w:rsid w:val="007C3572"/>
    <w:rsid w:val="007F3BAB"/>
    <w:rsid w:val="00823B6A"/>
    <w:rsid w:val="00841B25"/>
    <w:rsid w:val="0088251E"/>
    <w:rsid w:val="008B5009"/>
    <w:rsid w:val="008D2D82"/>
    <w:rsid w:val="008E546A"/>
    <w:rsid w:val="009001B4"/>
    <w:rsid w:val="009269DB"/>
    <w:rsid w:val="00932EA1"/>
    <w:rsid w:val="00941CA4"/>
    <w:rsid w:val="00962B3E"/>
    <w:rsid w:val="00970369"/>
    <w:rsid w:val="00972F4F"/>
    <w:rsid w:val="00A02BA7"/>
    <w:rsid w:val="00A034F8"/>
    <w:rsid w:val="00A071F7"/>
    <w:rsid w:val="00A60BE8"/>
    <w:rsid w:val="00A679EE"/>
    <w:rsid w:val="00A712A8"/>
    <w:rsid w:val="00A73C98"/>
    <w:rsid w:val="00AB0564"/>
    <w:rsid w:val="00AB3F7D"/>
    <w:rsid w:val="00AD2C4B"/>
    <w:rsid w:val="00B168D4"/>
    <w:rsid w:val="00B91E06"/>
    <w:rsid w:val="00B92D37"/>
    <w:rsid w:val="00BA6CCC"/>
    <w:rsid w:val="00BB295E"/>
    <w:rsid w:val="00BC7C0B"/>
    <w:rsid w:val="00C01580"/>
    <w:rsid w:val="00C03301"/>
    <w:rsid w:val="00C17B8C"/>
    <w:rsid w:val="00C47318"/>
    <w:rsid w:val="00C57F82"/>
    <w:rsid w:val="00C81B9C"/>
    <w:rsid w:val="00C9376F"/>
    <w:rsid w:val="00CA3CF5"/>
    <w:rsid w:val="00CC5A8C"/>
    <w:rsid w:val="00CD676E"/>
    <w:rsid w:val="00CE29D2"/>
    <w:rsid w:val="00CF3742"/>
    <w:rsid w:val="00CF528E"/>
    <w:rsid w:val="00CF61B3"/>
    <w:rsid w:val="00D07758"/>
    <w:rsid w:val="00D15D5C"/>
    <w:rsid w:val="00D22538"/>
    <w:rsid w:val="00D57A3D"/>
    <w:rsid w:val="00D8165E"/>
    <w:rsid w:val="00D9798E"/>
    <w:rsid w:val="00DD094B"/>
    <w:rsid w:val="00DE109C"/>
    <w:rsid w:val="00DF3B4D"/>
    <w:rsid w:val="00E06C0C"/>
    <w:rsid w:val="00E42703"/>
    <w:rsid w:val="00EA5413"/>
    <w:rsid w:val="00ED0049"/>
    <w:rsid w:val="00EF6B16"/>
    <w:rsid w:val="00F32379"/>
    <w:rsid w:val="00F52AB9"/>
    <w:rsid w:val="00F54C2B"/>
    <w:rsid w:val="00F6749B"/>
    <w:rsid w:val="00F71A0C"/>
    <w:rsid w:val="00F81F32"/>
    <w:rsid w:val="00F85327"/>
    <w:rsid w:val="00FB47B5"/>
    <w:rsid w:val="00FB4E49"/>
    <w:rsid w:val="00FB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95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C3572"/>
    <w:pPr>
      <w:spacing w:before="100" w:beforeAutospacing="1" w:after="100" w:afterAutospacing="1"/>
      <w:outlineLvl w:val="1"/>
    </w:pPr>
    <w:rPr>
      <w:rFonts w:ascii="Arial" w:hAnsi="Arial" w:cs="Arial"/>
      <w:color w:val="333399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5E"/>
    <w:pPr>
      <w:ind w:left="720"/>
      <w:contextualSpacing/>
    </w:pPr>
  </w:style>
  <w:style w:type="table" w:styleId="a4">
    <w:name w:val="Table Grid"/>
    <w:basedOn w:val="a1"/>
    <w:rsid w:val="002277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427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703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rsid w:val="007C3572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7C3572"/>
  </w:style>
  <w:style w:type="character" w:styleId="a9">
    <w:name w:val="endnote reference"/>
    <w:basedOn w:val="a0"/>
    <w:rsid w:val="007C3572"/>
    <w:rPr>
      <w:vertAlign w:val="superscript"/>
    </w:rPr>
  </w:style>
  <w:style w:type="paragraph" w:styleId="aa">
    <w:name w:val="footnote text"/>
    <w:basedOn w:val="a"/>
    <w:link w:val="ab"/>
    <w:rsid w:val="007C357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C3572"/>
  </w:style>
  <w:style w:type="character" w:styleId="ac">
    <w:name w:val="footnote reference"/>
    <w:basedOn w:val="a0"/>
    <w:rsid w:val="007C3572"/>
    <w:rPr>
      <w:vertAlign w:val="superscript"/>
    </w:rPr>
  </w:style>
  <w:style w:type="character" w:styleId="ad">
    <w:name w:val="Strong"/>
    <w:basedOn w:val="a0"/>
    <w:uiPriority w:val="22"/>
    <w:qFormat/>
    <w:rsid w:val="007C3572"/>
    <w:rPr>
      <w:b/>
      <w:bCs/>
    </w:rPr>
  </w:style>
  <w:style w:type="character" w:styleId="ae">
    <w:name w:val="Hyperlink"/>
    <w:basedOn w:val="a0"/>
    <w:rsid w:val="007C357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C3572"/>
    <w:rPr>
      <w:rFonts w:ascii="Arial" w:hAnsi="Arial" w:cs="Arial"/>
      <w:color w:val="333399"/>
      <w:sz w:val="27"/>
      <w:szCs w:val="27"/>
    </w:rPr>
  </w:style>
  <w:style w:type="paragraph" w:styleId="af">
    <w:name w:val="header"/>
    <w:basedOn w:val="a"/>
    <w:link w:val="af0"/>
    <w:rsid w:val="004A14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A1497"/>
    <w:rPr>
      <w:sz w:val="24"/>
      <w:szCs w:val="24"/>
    </w:rPr>
  </w:style>
  <w:style w:type="paragraph" w:styleId="af1">
    <w:name w:val="footer"/>
    <w:basedOn w:val="a"/>
    <w:link w:val="af2"/>
    <w:rsid w:val="004A149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A1497"/>
    <w:rPr>
      <w:sz w:val="24"/>
      <w:szCs w:val="24"/>
    </w:rPr>
  </w:style>
  <w:style w:type="character" w:styleId="af3">
    <w:name w:val="FollowedHyperlink"/>
    <w:basedOn w:val="a0"/>
    <w:rsid w:val="002D307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B6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633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://www.unb.ca/democrac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microsoft.com/office/2007/relationships/diagramDrawing" Target="diagrams/drawing2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Relationship Id="rId22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D56D3C-C4EF-4615-81AE-DDF918D9CE15}" type="doc">
      <dgm:prSet loTypeId="urn:microsoft.com/office/officeart/2005/8/layout/radial4" loCatId="relationship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A22F2D1-772B-4810-B7AC-FDC5686C6BB5}">
      <dgm:prSet phldrT="[Текст]"/>
      <dgm:spPr/>
      <dgm:t>
        <a:bodyPr/>
        <a:lstStyle/>
        <a:p>
          <a:r>
            <a:rPr lang="ru-RU" b="1"/>
            <a:t>Правовое государство</a:t>
          </a:r>
        </a:p>
      </dgm:t>
    </dgm:pt>
    <dgm:pt modelId="{6BDF7AD1-963F-41EC-A97F-0DC8DB986788}" type="parTrans" cxnId="{75B41970-5866-472D-961C-BF38D6B49E67}">
      <dgm:prSet/>
      <dgm:spPr/>
      <dgm:t>
        <a:bodyPr/>
        <a:lstStyle/>
        <a:p>
          <a:endParaRPr lang="ru-RU"/>
        </a:p>
      </dgm:t>
    </dgm:pt>
    <dgm:pt modelId="{D5013141-5525-4DF6-B0E8-13FE66CF8AC3}" type="sibTrans" cxnId="{75B41970-5866-472D-961C-BF38D6B49E67}">
      <dgm:prSet/>
      <dgm:spPr/>
      <dgm:t>
        <a:bodyPr/>
        <a:lstStyle/>
        <a:p>
          <a:endParaRPr lang="ru-RU"/>
        </a:p>
      </dgm:t>
    </dgm:pt>
    <dgm:pt modelId="{D2D6F619-57E4-4BD5-8D3C-6DA5EE7CBDF8}">
      <dgm:prSet phldrT="[Текст]" phldr="1"/>
      <dgm:spPr/>
      <dgm:t>
        <a:bodyPr/>
        <a:lstStyle/>
        <a:p>
          <a:endParaRPr lang="ru-RU"/>
        </a:p>
      </dgm:t>
    </dgm:pt>
    <dgm:pt modelId="{C2F77D8D-14F3-43AF-9ED0-FAB9D3C2029C}" type="parTrans" cxnId="{E56E299C-205E-4397-8F7D-16FB95DCF0BC}">
      <dgm:prSet/>
      <dgm:spPr/>
      <dgm:t>
        <a:bodyPr/>
        <a:lstStyle/>
        <a:p>
          <a:endParaRPr lang="ru-RU"/>
        </a:p>
      </dgm:t>
    </dgm:pt>
    <dgm:pt modelId="{77E755FC-D2F0-4745-A3B6-CE544236F43F}" type="sibTrans" cxnId="{E56E299C-205E-4397-8F7D-16FB95DCF0BC}">
      <dgm:prSet/>
      <dgm:spPr/>
      <dgm:t>
        <a:bodyPr/>
        <a:lstStyle/>
        <a:p>
          <a:endParaRPr lang="ru-RU"/>
        </a:p>
      </dgm:t>
    </dgm:pt>
    <dgm:pt modelId="{89127D18-1C13-471F-B93A-CB7A8368E747}">
      <dgm:prSet phldrT="[Текст]" phldr="1"/>
      <dgm:spPr/>
      <dgm:t>
        <a:bodyPr/>
        <a:lstStyle/>
        <a:p>
          <a:endParaRPr lang="ru-RU"/>
        </a:p>
      </dgm:t>
    </dgm:pt>
    <dgm:pt modelId="{3A152382-F37A-420E-8FD9-419E641BD3CA}" type="parTrans" cxnId="{6AF85E92-30BB-482C-B208-34B56E8747CD}">
      <dgm:prSet/>
      <dgm:spPr/>
      <dgm:t>
        <a:bodyPr/>
        <a:lstStyle/>
        <a:p>
          <a:endParaRPr lang="ru-RU"/>
        </a:p>
      </dgm:t>
    </dgm:pt>
    <dgm:pt modelId="{9851B17D-018E-4177-8E3A-26A38B5BED90}" type="sibTrans" cxnId="{6AF85E92-30BB-482C-B208-34B56E8747CD}">
      <dgm:prSet/>
      <dgm:spPr/>
      <dgm:t>
        <a:bodyPr/>
        <a:lstStyle/>
        <a:p>
          <a:endParaRPr lang="ru-RU"/>
        </a:p>
      </dgm:t>
    </dgm:pt>
    <dgm:pt modelId="{A4455104-E323-4C0B-B6BB-BBD0B87FF0CD}">
      <dgm:prSet/>
      <dgm:spPr/>
      <dgm:t>
        <a:bodyPr/>
        <a:lstStyle/>
        <a:p>
          <a:endParaRPr lang="ru-RU"/>
        </a:p>
      </dgm:t>
    </dgm:pt>
    <dgm:pt modelId="{DFB4ECDF-A036-4505-AE8D-82CFD324C7F7}" type="parTrans" cxnId="{8A5B356D-9AFA-4810-9FEB-910C8C5A28AE}">
      <dgm:prSet/>
      <dgm:spPr/>
      <dgm:t>
        <a:bodyPr/>
        <a:lstStyle/>
        <a:p>
          <a:endParaRPr lang="ru-RU"/>
        </a:p>
      </dgm:t>
    </dgm:pt>
    <dgm:pt modelId="{482EBAC7-A746-4371-ADEE-90D9350587BD}" type="sibTrans" cxnId="{8A5B356D-9AFA-4810-9FEB-910C8C5A28AE}">
      <dgm:prSet/>
      <dgm:spPr/>
      <dgm:t>
        <a:bodyPr/>
        <a:lstStyle/>
        <a:p>
          <a:endParaRPr lang="ru-RU"/>
        </a:p>
      </dgm:t>
    </dgm:pt>
    <dgm:pt modelId="{D4365813-E33B-4EFC-AB09-E3F29CD10CC0}">
      <dgm:prSet/>
      <dgm:spPr/>
      <dgm:t>
        <a:bodyPr/>
        <a:lstStyle/>
        <a:p>
          <a:endParaRPr lang="ru-RU"/>
        </a:p>
      </dgm:t>
    </dgm:pt>
    <dgm:pt modelId="{239FDF13-2AA4-4EB1-B039-891DD63EF744}" type="parTrans" cxnId="{98EC31A2-B225-4867-B628-170291C3AFB2}">
      <dgm:prSet/>
      <dgm:spPr/>
      <dgm:t>
        <a:bodyPr/>
        <a:lstStyle/>
        <a:p>
          <a:endParaRPr lang="ru-RU"/>
        </a:p>
      </dgm:t>
    </dgm:pt>
    <dgm:pt modelId="{DEA256F3-4EEF-4A2B-9269-C7C7B1EC3471}" type="sibTrans" cxnId="{98EC31A2-B225-4867-B628-170291C3AFB2}">
      <dgm:prSet/>
      <dgm:spPr/>
      <dgm:t>
        <a:bodyPr/>
        <a:lstStyle/>
        <a:p>
          <a:endParaRPr lang="ru-RU"/>
        </a:p>
      </dgm:t>
    </dgm:pt>
    <dgm:pt modelId="{09B24E2B-BAF2-41AE-9722-64AFB3227CEC}">
      <dgm:prSet/>
      <dgm:spPr/>
      <dgm:t>
        <a:bodyPr/>
        <a:lstStyle/>
        <a:p>
          <a:endParaRPr lang="ru-RU"/>
        </a:p>
      </dgm:t>
    </dgm:pt>
    <dgm:pt modelId="{55A0A2EC-CADA-423D-A49C-0D40CFDDB522}" type="parTrans" cxnId="{9046C48D-7786-42EB-9669-29BF470C769B}">
      <dgm:prSet/>
      <dgm:spPr/>
      <dgm:t>
        <a:bodyPr/>
        <a:lstStyle/>
        <a:p>
          <a:endParaRPr lang="ru-RU"/>
        </a:p>
      </dgm:t>
    </dgm:pt>
    <dgm:pt modelId="{BEED2880-268F-4275-B186-ADF05AACF91E}" type="sibTrans" cxnId="{9046C48D-7786-42EB-9669-29BF470C769B}">
      <dgm:prSet/>
      <dgm:spPr/>
      <dgm:t>
        <a:bodyPr/>
        <a:lstStyle/>
        <a:p>
          <a:endParaRPr lang="ru-RU"/>
        </a:p>
      </dgm:t>
    </dgm:pt>
    <dgm:pt modelId="{C535DC98-74C3-4603-ACCC-1714CDBAA5DC}">
      <dgm:prSet/>
      <dgm:spPr/>
      <dgm:t>
        <a:bodyPr/>
        <a:lstStyle/>
        <a:p>
          <a:endParaRPr lang="ru-RU"/>
        </a:p>
      </dgm:t>
    </dgm:pt>
    <dgm:pt modelId="{CADB508D-087D-4222-91AF-CB6F902C2ED3}" type="parTrans" cxnId="{BB784380-878D-4E3B-973D-BFD7F43329F8}">
      <dgm:prSet/>
      <dgm:spPr/>
      <dgm:t>
        <a:bodyPr/>
        <a:lstStyle/>
        <a:p>
          <a:endParaRPr lang="ru-RU"/>
        </a:p>
      </dgm:t>
    </dgm:pt>
    <dgm:pt modelId="{AFD8670E-B6C6-4331-AA59-13A06AF7457E}" type="sibTrans" cxnId="{BB784380-878D-4E3B-973D-BFD7F43329F8}">
      <dgm:prSet/>
      <dgm:spPr/>
      <dgm:t>
        <a:bodyPr/>
        <a:lstStyle/>
        <a:p>
          <a:endParaRPr lang="ru-RU"/>
        </a:p>
      </dgm:t>
    </dgm:pt>
    <dgm:pt modelId="{E3A35C20-1D84-40E2-BE8E-65685BF994CA}">
      <dgm:prSet/>
      <dgm:spPr/>
      <dgm:t>
        <a:bodyPr/>
        <a:lstStyle/>
        <a:p>
          <a:endParaRPr lang="ru-RU"/>
        </a:p>
      </dgm:t>
    </dgm:pt>
    <dgm:pt modelId="{70E2B1ED-FAE6-406A-9551-1C5CE1881586}" type="parTrans" cxnId="{DDC80785-EA04-4474-ADC2-EEB7CD8B4A4E}">
      <dgm:prSet/>
      <dgm:spPr/>
      <dgm:t>
        <a:bodyPr/>
        <a:lstStyle/>
        <a:p>
          <a:endParaRPr lang="ru-RU"/>
        </a:p>
      </dgm:t>
    </dgm:pt>
    <dgm:pt modelId="{527951CA-2583-4843-8B2F-81E1548684B8}" type="sibTrans" cxnId="{DDC80785-EA04-4474-ADC2-EEB7CD8B4A4E}">
      <dgm:prSet/>
      <dgm:spPr/>
      <dgm:t>
        <a:bodyPr/>
        <a:lstStyle/>
        <a:p>
          <a:endParaRPr lang="ru-RU"/>
        </a:p>
      </dgm:t>
    </dgm:pt>
    <dgm:pt modelId="{74A8173A-7C6E-4D61-8E3F-F340AF956713}">
      <dgm:prSet/>
      <dgm:spPr/>
      <dgm:t>
        <a:bodyPr/>
        <a:lstStyle/>
        <a:p>
          <a:endParaRPr lang="ru-RU"/>
        </a:p>
      </dgm:t>
    </dgm:pt>
    <dgm:pt modelId="{AC034AF8-70FF-4E2F-9A7A-DB2900ACBC55}" type="parTrans" cxnId="{0E2B2D94-F873-40CD-9B75-2D7107BDD637}">
      <dgm:prSet/>
      <dgm:spPr/>
      <dgm:t>
        <a:bodyPr/>
        <a:lstStyle/>
        <a:p>
          <a:endParaRPr lang="ru-RU"/>
        </a:p>
      </dgm:t>
    </dgm:pt>
    <dgm:pt modelId="{A06D6B4E-3667-499E-8120-8DA0113300FF}" type="sibTrans" cxnId="{0E2B2D94-F873-40CD-9B75-2D7107BDD637}">
      <dgm:prSet/>
      <dgm:spPr/>
      <dgm:t>
        <a:bodyPr/>
        <a:lstStyle/>
        <a:p>
          <a:endParaRPr lang="ru-RU"/>
        </a:p>
      </dgm:t>
    </dgm:pt>
    <dgm:pt modelId="{996F0DC3-2E3B-4489-ACBB-9CBE9643D51E}">
      <dgm:prSet/>
      <dgm:spPr/>
      <dgm:t>
        <a:bodyPr/>
        <a:lstStyle/>
        <a:p>
          <a:endParaRPr lang="ru-RU"/>
        </a:p>
      </dgm:t>
    </dgm:pt>
    <dgm:pt modelId="{7EEE7B0D-BA1B-4251-9ECC-84DE17752107}" type="parTrans" cxnId="{03312BE8-0E58-4E1B-AACB-6061A495D3BA}">
      <dgm:prSet/>
      <dgm:spPr/>
      <dgm:t>
        <a:bodyPr/>
        <a:lstStyle/>
        <a:p>
          <a:endParaRPr lang="ru-RU"/>
        </a:p>
      </dgm:t>
    </dgm:pt>
    <dgm:pt modelId="{DE707461-6F0A-445E-8560-73E5C2B59205}" type="sibTrans" cxnId="{03312BE8-0E58-4E1B-AACB-6061A495D3BA}">
      <dgm:prSet/>
      <dgm:spPr/>
      <dgm:t>
        <a:bodyPr/>
        <a:lstStyle/>
        <a:p>
          <a:endParaRPr lang="ru-RU"/>
        </a:p>
      </dgm:t>
    </dgm:pt>
    <dgm:pt modelId="{AE46BF5F-8316-40E5-9473-EA20FBE013D4}" type="pres">
      <dgm:prSet presAssocID="{17D56D3C-C4EF-4615-81AE-DDF918D9CE1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978AFA1-DC7E-412C-9596-5D333439E07B}" type="pres">
      <dgm:prSet presAssocID="{6A22F2D1-772B-4810-B7AC-FDC5686C6BB5}" presName="centerShape" presStyleLbl="node0" presStyleIdx="0" presStyleCnt="1"/>
      <dgm:spPr/>
      <dgm:t>
        <a:bodyPr/>
        <a:lstStyle/>
        <a:p>
          <a:endParaRPr lang="ru-RU"/>
        </a:p>
      </dgm:t>
    </dgm:pt>
    <dgm:pt modelId="{079E9D2E-5E39-432C-9995-1F16043AE8C0}" type="pres">
      <dgm:prSet presAssocID="{C2F77D8D-14F3-43AF-9ED0-FAB9D3C2029C}" presName="parTrans" presStyleLbl="bgSibTrans2D1" presStyleIdx="0" presStyleCnt="6"/>
      <dgm:spPr/>
      <dgm:t>
        <a:bodyPr/>
        <a:lstStyle/>
        <a:p>
          <a:endParaRPr lang="ru-RU"/>
        </a:p>
      </dgm:t>
    </dgm:pt>
    <dgm:pt modelId="{E21A0CB6-D1F2-4C75-AA0B-870607625D1B}" type="pres">
      <dgm:prSet presAssocID="{D2D6F619-57E4-4BD5-8D3C-6DA5EE7CBDF8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AC1609-AE05-4272-9A80-7F2974691F5F}" type="pres">
      <dgm:prSet presAssocID="{CADB508D-087D-4222-91AF-CB6F902C2ED3}" presName="parTrans" presStyleLbl="bgSibTrans2D1" presStyleIdx="1" presStyleCnt="6"/>
      <dgm:spPr/>
      <dgm:t>
        <a:bodyPr/>
        <a:lstStyle/>
        <a:p>
          <a:endParaRPr lang="ru-RU"/>
        </a:p>
      </dgm:t>
    </dgm:pt>
    <dgm:pt modelId="{14E7A1F5-6534-4F00-81FF-343FEE8045DB}" type="pres">
      <dgm:prSet presAssocID="{C535DC98-74C3-4603-ACCC-1714CDBAA5DC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437907-4843-41A9-B61C-B1A610A5378A}" type="pres">
      <dgm:prSet presAssocID="{70E2B1ED-FAE6-406A-9551-1C5CE1881586}" presName="parTrans" presStyleLbl="bgSibTrans2D1" presStyleIdx="2" presStyleCnt="6"/>
      <dgm:spPr/>
      <dgm:t>
        <a:bodyPr/>
        <a:lstStyle/>
        <a:p>
          <a:endParaRPr lang="ru-RU"/>
        </a:p>
      </dgm:t>
    </dgm:pt>
    <dgm:pt modelId="{48DFFCFE-4966-47F9-B52E-F4AB785F483D}" type="pres">
      <dgm:prSet presAssocID="{E3A35C20-1D84-40E2-BE8E-65685BF994CA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4964DB-6DC3-45C5-B4F1-F0FB2A12CA2B}" type="pres">
      <dgm:prSet presAssocID="{AC034AF8-70FF-4E2F-9A7A-DB2900ACBC55}" presName="parTrans" presStyleLbl="bgSibTrans2D1" presStyleIdx="3" presStyleCnt="6"/>
      <dgm:spPr/>
      <dgm:t>
        <a:bodyPr/>
        <a:lstStyle/>
        <a:p>
          <a:endParaRPr lang="ru-RU"/>
        </a:p>
      </dgm:t>
    </dgm:pt>
    <dgm:pt modelId="{8F9D20E9-6579-42AD-BB6A-97404CC1CC18}" type="pres">
      <dgm:prSet presAssocID="{74A8173A-7C6E-4D61-8E3F-F340AF95671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1D263D-D517-4100-BB38-A171826BEC6A}" type="pres">
      <dgm:prSet presAssocID="{7EEE7B0D-BA1B-4251-9ECC-84DE17752107}" presName="parTrans" presStyleLbl="bgSibTrans2D1" presStyleIdx="4" presStyleCnt="6"/>
      <dgm:spPr/>
      <dgm:t>
        <a:bodyPr/>
        <a:lstStyle/>
        <a:p>
          <a:endParaRPr lang="ru-RU"/>
        </a:p>
      </dgm:t>
    </dgm:pt>
    <dgm:pt modelId="{54F0C094-72BB-4F57-ABFF-0F9A8B6B7087}" type="pres">
      <dgm:prSet presAssocID="{996F0DC3-2E3B-4489-ACBB-9CBE9643D51E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CF2BC6-62C7-430D-BC4A-00EABD997F3E}" type="pres">
      <dgm:prSet presAssocID="{3A152382-F37A-420E-8FD9-419E641BD3CA}" presName="parTrans" presStyleLbl="bgSibTrans2D1" presStyleIdx="5" presStyleCnt="6"/>
      <dgm:spPr/>
      <dgm:t>
        <a:bodyPr/>
        <a:lstStyle/>
        <a:p>
          <a:endParaRPr lang="ru-RU"/>
        </a:p>
      </dgm:t>
    </dgm:pt>
    <dgm:pt modelId="{959D2054-53C9-4349-9BF3-9E323AC524B8}" type="pres">
      <dgm:prSet presAssocID="{89127D18-1C13-471F-B93A-CB7A8368E747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DC80785-EA04-4474-ADC2-EEB7CD8B4A4E}" srcId="{6A22F2D1-772B-4810-B7AC-FDC5686C6BB5}" destId="{E3A35C20-1D84-40E2-BE8E-65685BF994CA}" srcOrd="2" destOrd="0" parTransId="{70E2B1ED-FAE6-406A-9551-1C5CE1881586}" sibTransId="{527951CA-2583-4843-8B2F-81E1548684B8}"/>
    <dgm:cxn modelId="{CF59B52B-ADC7-43DC-8C95-21AA35011D52}" type="presOf" srcId="{E3A35C20-1D84-40E2-BE8E-65685BF994CA}" destId="{48DFFCFE-4966-47F9-B52E-F4AB785F483D}" srcOrd="0" destOrd="0" presId="urn:microsoft.com/office/officeart/2005/8/layout/radial4"/>
    <dgm:cxn modelId="{35BB7D9E-44A2-421A-9D6A-9CDB60251187}" type="presOf" srcId="{70E2B1ED-FAE6-406A-9551-1C5CE1881586}" destId="{ED437907-4843-41A9-B61C-B1A610A5378A}" srcOrd="0" destOrd="0" presId="urn:microsoft.com/office/officeart/2005/8/layout/radial4"/>
    <dgm:cxn modelId="{4D16D3CB-4BA7-41DA-BA49-C81F3FCC8698}" type="presOf" srcId="{7EEE7B0D-BA1B-4251-9ECC-84DE17752107}" destId="{DB1D263D-D517-4100-BB38-A171826BEC6A}" srcOrd="0" destOrd="0" presId="urn:microsoft.com/office/officeart/2005/8/layout/radial4"/>
    <dgm:cxn modelId="{BB784380-878D-4E3B-973D-BFD7F43329F8}" srcId="{6A22F2D1-772B-4810-B7AC-FDC5686C6BB5}" destId="{C535DC98-74C3-4603-ACCC-1714CDBAA5DC}" srcOrd="1" destOrd="0" parTransId="{CADB508D-087D-4222-91AF-CB6F902C2ED3}" sibTransId="{AFD8670E-B6C6-4331-AA59-13A06AF7457E}"/>
    <dgm:cxn modelId="{DE184B97-04E6-4DB4-9F38-B541D37F0C3F}" type="presOf" srcId="{17D56D3C-C4EF-4615-81AE-DDF918D9CE15}" destId="{AE46BF5F-8316-40E5-9473-EA20FBE013D4}" srcOrd="0" destOrd="0" presId="urn:microsoft.com/office/officeart/2005/8/layout/radial4"/>
    <dgm:cxn modelId="{9046C48D-7786-42EB-9669-29BF470C769B}" srcId="{D2D6F619-57E4-4BD5-8D3C-6DA5EE7CBDF8}" destId="{09B24E2B-BAF2-41AE-9722-64AFB3227CEC}" srcOrd="2" destOrd="0" parTransId="{55A0A2EC-CADA-423D-A49C-0D40CFDDB522}" sibTransId="{BEED2880-268F-4275-B186-ADF05AACF91E}"/>
    <dgm:cxn modelId="{96918353-EB08-416A-8C15-384C4A315F49}" type="presOf" srcId="{A4455104-E323-4C0B-B6BB-BBD0B87FF0CD}" destId="{E21A0CB6-D1F2-4C75-AA0B-870607625D1B}" srcOrd="0" destOrd="1" presId="urn:microsoft.com/office/officeart/2005/8/layout/radial4"/>
    <dgm:cxn modelId="{EACDE7BB-059F-481A-9740-431EE2293FBE}" type="presOf" srcId="{74A8173A-7C6E-4D61-8E3F-F340AF956713}" destId="{8F9D20E9-6579-42AD-BB6A-97404CC1CC18}" srcOrd="0" destOrd="0" presId="urn:microsoft.com/office/officeart/2005/8/layout/radial4"/>
    <dgm:cxn modelId="{20953AD7-95E0-4C7F-9A0F-7F932951E4B4}" type="presOf" srcId="{D2D6F619-57E4-4BD5-8D3C-6DA5EE7CBDF8}" destId="{E21A0CB6-D1F2-4C75-AA0B-870607625D1B}" srcOrd="0" destOrd="0" presId="urn:microsoft.com/office/officeart/2005/8/layout/radial4"/>
    <dgm:cxn modelId="{94B75E87-FE12-4A37-97A4-F08848D1E842}" type="presOf" srcId="{C2F77D8D-14F3-43AF-9ED0-FAB9D3C2029C}" destId="{079E9D2E-5E39-432C-9995-1F16043AE8C0}" srcOrd="0" destOrd="0" presId="urn:microsoft.com/office/officeart/2005/8/layout/radial4"/>
    <dgm:cxn modelId="{66B28EC4-6E62-4BAA-BFBD-AAFCF1A9F506}" type="presOf" srcId="{AC034AF8-70FF-4E2F-9A7A-DB2900ACBC55}" destId="{AB4964DB-6DC3-45C5-B4F1-F0FB2A12CA2B}" srcOrd="0" destOrd="0" presId="urn:microsoft.com/office/officeart/2005/8/layout/radial4"/>
    <dgm:cxn modelId="{59DBE49F-FAF4-48EE-B90B-BBB79F142F38}" type="presOf" srcId="{3A152382-F37A-420E-8FD9-419E641BD3CA}" destId="{60CF2BC6-62C7-430D-BC4A-00EABD997F3E}" srcOrd="0" destOrd="0" presId="urn:microsoft.com/office/officeart/2005/8/layout/radial4"/>
    <dgm:cxn modelId="{8A5B356D-9AFA-4810-9FEB-910C8C5A28AE}" srcId="{D2D6F619-57E4-4BD5-8D3C-6DA5EE7CBDF8}" destId="{A4455104-E323-4C0B-B6BB-BBD0B87FF0CD}" srcOrd="0" destOrd="0" parTransId="{DFB4ECDF-A036-4505-AE8D-82CFD324C7F7}" sibTransId="{482EBAC7-A746-4371-ADEE-90D9350587BD}"/>
    <dgm:cxn modelId="{E56E299C-205E-4397-8F7D-16FB95DCF0BC}" srcId="{6A22F2D1-772B-4810-B7AC-FDC5686C6BB5}" destId="{D2D6F619-57E4-4BD5-8D3C-6DA5EE7CBDF8}" srcOrd="0" destOrd="0" parTransId="{C2F77D8D-14F3-43AF-9ED0-FAB9D3C2029C}" sibTransId="{77E755FC-D2F0-4745-A3B6-CE544236F43F}"/>
    <dgm:cxn modelId="{75B41970-5866-472D-961C-BF38D6B49E67}" srcId="{17D56D3C-C4EF-4615-81AE-DDF918D9CE15}" destId="{6A22F2D1-772B-4810-B7AC-FDC5686C6BB5}" srcOrd="0" destOrd="0" parTransId="{6BDF7AD1-963F-41EC-A97F-0DC8DB986788}" sibTransId="{D5013141-5525-4DF6-B0E8-13FE66CF8AC3}"/>
    <dgm:cxn modelId="{265180A1-9B76-4696-8AED-3C71AF27FA4A}" type="presOf" srcId="{6A22F2D1-772B-4810-B7AC-FDC5686C6BB5}" destId="{D978AFA1-DC7E-412C-9596-5D333439E07B}" srcOrd="0" destOrd="0" presId="urn:microsoft.com/office/officeart/2005/8/layout/radial4"/>
    <dgm:cxn modelId="{28D5D8F1-DEAD-409E-BA31-5A129E15C54F}" type="presOf" srcId="{D4365813-E33B-4EFC-AB09-E3F29CD10CC0}" destId="{E21A0CB6-D1F2-4C75-AA0B-870607625D1B}" srcOrd="0" destOrd="2" presId="urn:microsoft.com/office/officeart/2005/8/layout/radial4"/>
    <dgm:cxn modelId="{6AF85E92-30BB-482C-B208-34B56E8747CD}" srcId="{6A22F2D1-772B-4810-B7AC-FDC5686C6BB5}" destId="{89127D18-1C13-471F-B93A-CB7A8368E747}" srcOrd="5" destOrd="0" parTransId="{3A152382-F37A-420E-8FD9-419E641BD3CA}" sibTransId="{9851B17D-018E-4177-8E3A-26A38B5BED90}"/>
    <dgm:cxn modelId="{FF849A46-F398-4FE2-AEF8-698F48386313}" type="presOf" srcId="{09B24E2B-BAF2-41AE-9722-64AFB3227CEC}" destId="{E21A0CB6-D1F2-4C75-AA0B-870607625D1B}" srcOrd="0" destOrd="3" presId="urn:microsoft.com/office/officeart/2005/8/layout/radial4"/>
    <dgm:cxn modelId="{CC77F88C-8772-426C-BBFC-8ABCB5068F1F}" type="presOf" srcId="{C535DC98-74C3-4603-ACCC-1714CDBAA5DC}" destId="{14E7A1F5-6534-4F00-81FF-343FEE8045DB}" srcOrd="0" destOrd="0" presId="urn:microsoft.com/office/officeart/2005/8/layout/radial4"/>
    <dgm:cxn modelId="{70BA21DD-80E7-4CC6-B995-35D4CD66CEDE}" type="presOf" srcId="{996F0DC3-2E3B-4489-ACBB-9CBE9643D51E}" destId="{54F0C094-72BB-4F57-ABFF-0F9A8B6B7087}" srcOrd="0" destOrd="0" presId="urn:microsoft.com/office/officeart/2005/8/layout/radial4"/>
    <dgm:cxn modelId="{98EC31A2-B225-4867-B628-170291C3AFB2}" srcId="{D2D6F619-57E4-4BD5-8D3C-6DA5EE7CBDF8}" destId="{D4365813-E33B-4EFC-AB09-E3F29CD10CC0}" srcOrd="1" destOrd="0" parTransId="{239FDF13-2AA4-4EB1-B039-891DD63EF744}" sibTransId="{DEA256F3-4EEF-4A2B-9269-C7C7B1EC3471}"/>
    <dgm:cxn modelId="{03312BE8-0E58-4E1B-AACB-6061A495D3BA}" srcId="{6A22F2D1-772B-4810-B7AC-FDC5686C6BB5}" destId="{996F0DC3-2E3B-4489-ACBB-9CBE9643D51E}" srcOrd="4" destOrd="0" parTransId="{7EEE7B0D-BA1B-4251-9ECC-84DE17752107}" sibTransId="{DE707461-6F0A-445E-8560-73E5C2B59205}"/>
    <dgm:cxn modelId="{9293BC3D-4428-4077-8753-164DCE190FA9}" type="presOf" srcId="{89127D18-1C13-471F-B93A-CB7A8368E747}" destId="{959D2054-53C9-4349-9BF3-9E323AC524B8}" srcOrd="0" destOrd="0" presId="urn:microsoft.com/office/officeart/2005/8/layout/radial4"/>
    <dgm:cxn modelId="{0E2B2D94-F873-40CD-9B75-2D7107BDD637}" srcId="{6A22F2D1-772B-4810-B7AC-FDC5686C6BB5}" destId="{74A8173A-7C6E-4D61-8E3F-F340AF956713}" srcOrd="3" destOrd="0" parTransId="{AC034AF8-70FF-4E2F-9A7A-DB2900ACBC55}" sibTransId="{A06D6B4E-3667-499E-8120-8DA0113300FF}"/>
    <dgm:cxn modelId="{774E000B-378E-4521-BBC7-B9BA9E362273}" type="presOf" srcId="{CADB508D-087D-4222-91AF-CB6F902C2ED3}" destId="{3AAC1609-AE05-4272-9A80-7F2974691F5F}" srcOrd="0" destOrd="0" presId="urn:microsoft.com/office/officeart/2005/8/layout/radial4"/>
    <dgm:cxn modelId="{D7A1F236-F4C7-41BE-9C64-6BA67AFB802B}" type="presParOf" srcId="{AE46BF5F-8316-40E5-9473-EA20FBE013D4}" destId="{D978AFA1-DC7E-412C-9596-5D333439E07B}" srcOrd="0" destOrd="0" presId="urn:microsoft.com/office/officeart/2005/8/layout/radial4"/>
    <dgm:cxn modelId="{3C9AF243-3B98-4EFA-802B-1A7ADD911842}" type="presParOf" srcId="{AE46BF5F-8316-40E5-9473-EA20FBE013D4}" destId="{079E9D2E-5E39-432C-9995-1F16043AE8C0}" srcOrd="1" destOrd="0" presId="urn:microsoft.com/office/officeart/2005/8/layout/radial4"/>
    <dgm:cxn modelId="{54B8C315-EDD0-4524-B88F-3CA1F2FD077C}" type="presParOf" srcId="{AE46BF5F-8316-40E5-9473-EA20FBE013D4}" destId="{E21A0CB6-D1F2-4C75-AA0B-870607625D1B}" srcOrd="2" destOrd="0" presId="urn:microsoft.com/office/officeart/2005/8/layout/radial4"/>
    <dgm:cxn modelId="{D7E34C69-F203-4F8D-9E40-C5F9B2D85533}" type="presParOf" srcId="{AE46BF5F-8316-40E5-9473-EA20FBE013D4}" destId="{3AAC1609-AE05-4272-9A80-7F2974691F5F}" srcOrd="3" destOrd="0" presId="urn:microsoft.com/office/officeart/2005/8/layout/radial4"/>
    <dgm:cxn modelId="{70D0F293-4223-41FD-B4B4-846AB08FB863}" type="presParOf" srcId="{AE46BF5F-8316-40E5-9473-EA20FBE013D4}" destId="{14E7A1F5-6534-4F00-81FF-343FEE8045DB}" srcOrd="4" destOrd="0" presId="urn:microsoft.com/office/officeart/2005/8/layout/radial4"/>
    <dgm:cxn modelId="{D3B5EA8D-FE43-4960-912A-54F3A2E512D0}" type="presParOf" srcId="{AE46BF5F-8316-40E5-9473-EA20FBE013D4}" destId="{ED437907-4843-41A9-B61C-B1A610A5378A}" srcOrd="5" destOrd="0" presId="urn:microsoft.com/office/officeart/2005/8/layout/radial4"/>
    <dgm:cxn modelId="{D6A83DA2-D3A7-4C56-9EA8-2F1BA9E81D6A}" type="presParOf" srcId="{AE46BF5F-8316-40E5-9473-EA20FBE013D4}" destId="{48DFFCFE-4966-47F9-B52E-F4AB785F483D}" srcOrd="6" destOrd="0" presId="urn:microsoft.com/office/officeart/2005/8/layout/radial4"/>
    <dgm:cxn modelId="{C25A28E6-D4A8-4D4E-8826-F84F48787054}" type="presParOf" srcId="{AE46BF5F-8316-40E5-9473-EA20FBE013D4}" destId="{AB4964DB-6DC3-45C5-B4F1-F0FB2A12CA2B}" srcOrd="7" destOrd="0" presId="urn:microsoft.com/office/officeart/2005/8/layout/radial4"/>
    <dgm:cxn modelId="{8AE79CDA-F254-4B92-96E7-BB27A0C5DA16}" type="presParOf" srcId="{AE46BF5F-8316-40E5-9473-EA20FBE013D4}" destId="{8F9D20E9-6579-42AD-BB6A-97404CC1CC18}" srcOrd="8" destOrd="0" presId="urn:microsoft.com/office/officeart/2005/8/layout/radial4"/>
    <dgm:cxn modelId="{39A8B98B-0600-4130-BFC5-5066036CDAC3}" type="presParOf" srcId="{AE46BF5F-8316-40E5-9473-EA20FBE013D4}" destId="{DB1D263D-D517-4100-BB38-A171826BEC6A}" srcOrd="9" destOrd="0" presId="urn:microsoft.com/office/officeart/2005/8/layout/radial4"/>
    <dgm:cxn modelId="{D069DFF4-52A0-401D-8F00-67C0D87BA45B}" type="presParOf" srcId="{AE46BF5F-8316-40E5-9473-EA20FBE013D4}" destId="{54F0C094-72BB-4F57-ABFF-0F9A8B6B7087}" srcOrd="10" destOrd="0" presId="urn:microsoft.com/office/officeart/2005/8/layout/radial4"/>
    <dgm:cxn modelId="{A91EF3E0-D9F8-44BD-833F-E167AB4A64FB}" type="presParOf" srcId="{AE46BF5F-8316-40E5-9473-EA20FBE013D4}" destId="{60CF2BC6-62C7-430D-BC4A-00EABD997F3E}" srcOrd="11" destOrd="0" presId="urn:microsoft.com/office/officeart/2005/8/layout/radial4"/>
    <dgm:cxn modelId="{C2288628-F9E0-4798-BD5B-5B93EA5CB3BC}" type="presParOf" srcId="{AE46BF5F-8316-40E5-9473-EA20FBE013D4}" destId="{959D2054-53C9-4349-9BF3-9E323AC524B8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7D56D3C-C4EF-4615-81AE-DDF918D9CE15}" type="doc">
      <dgm:prSet loTypeId="urn:microsoft.com/office/officeart/2005/8/layout/radial4" loCatId="relationship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A22F2D1-772B-4810-B7AC-FDC5686C6BB5}">
      <dgm:prSet phldrT="[Текст]"/>
      <dgm:spPr/>
      <dgm:t>
        <a:bodyPr/>
        <a:lstStyle/>
        <a:p>
          <a:r>
            <a:rPr lang="ru-RU" b="1"/>
            <a:t>Правовое государство</a:t>
          </a:r>
        </a:p>
      </dgm:t>
    </dgm:pt>
    <dgm:pt modelId="{6BDF7AD1-963F-41EC-A97F-0DC8DB986788}" type="parTrans" cxnId="{75B41970-5866-472D-961C-BF38D6B49E67}">
      <dgm:prSet/>
      <dgm:spPr/>
      <dgm:t>
        <a:bodyPr/>
        <a:lstStyle/>
        <a:p>
          <a:endParaRPr lang="ru-RU"/>
        </a:p>
      </dgm:t>
    </dgm:pt>
    <dgm:pt modelId="{D5013141-5525-4DF6-B0E8-13FE66CF8AC3}" type="sibTrans" cxnId="{75B41970-5866-472D-961C-BF38D6B49E67}">
      <dgm:prSet/>
      <dgm:spPr/>
      <dgm:t>
        <a:bodyPr/>
        <a:lstStyle/>
        <a:p>
          <a:endParaRPr lang="ru-RU"/>
        </a:p>
      </dgm:t>
    </dgm:pt>
    <dgm:pt modelId="{D2D6F619-57E4-4BD5-8D3C-6DA5EE7CBDF8}">
      <dgm:prSet phldrT="[Текст]" phldr="1"/>
      <dgm:spPr/>
      <dgm:t>
        <a:bodyPr/>
        <a:lstStyle/>
        <a:p>
          <a:endParaRPr lang="ru-RU"/>
        </a:p>
      </dgm:t>
    </dgm:pt>
    <dgm:pt modelId="{C2F77D8D-14F3-43AF-9ED0-FAB9D3C2029C}" type="parTrans" cxnId="{E56E299C-205E-4397-8F7D-16FB95DCF0BC}">
      <dgm:prSet/>
      <dgm:spPr/>
      <dgm:t>
        <a:bodyPr/>
        <a:lstStyle/>
        <a:p>
          <a:endParaRPr lang="ru-RU"/>
        </a:p>
      </dgm:t>
    </dgm:pt>
    <dgm:pt modelId="{77E755FC-D2F0-4745-A3B6-CE544236F43F}" type="sibTrans" cxnId="{E56E299C-205E-4397-8F7D-16FB95DCF0BC}">
      <dgm:prSet/>
      <dgm:spPr/>
      <dgm:t>
        <a:bodyPr/>
        <a:lstStyle/>
        <a:p>
          <a:endParaRPr lang="ru-RU"/>
        </a:p>
      </dgm:t>
    </dgm:pt>
    <dgm:pt modelId="{89127D18-1C13-471F-B93A-CB7A8368E747}">
      <dgm:prSet phldrT="[Текст]" phldr="1"/>
      <dgm:spPr/>
      <dgm:t>
        <a:bodyPr/>
        <a:lstStyle/>
        <a:p>
          <a:endParaRPr lang="ru-RU"/>
        </a:p>
      </dgm:t>
    </dgm:pt>
    <dgm:pt modelId="{3A152382-F37A-420E-8FD9-419E641BD3CA}" type="parTrans" cxnId="{6AF85E92-30BB-482C-B208-34B56E8747CD}">
      <dgm:prSet/>
      <dgm:spPr/>
      <dgm:t>
        <a:bodyPr/>
        <a:lstStyle/>
        <a:p>
          <a:endParaRPr lang="ru-RU"/>
        </a:p>
      </dgm:t>
    </dgm:pt>
    <dgm:pt modelId="{9851B17D-018E-4177-8E3A-26A38B5BED90}" type="sibTrans" cxnId="{6AF85E92-30BB-482C-B208-34B56E8747CD}">
      <dgm:prSet/>
      <dgm:spPr/>
      <dgm:t>
        <a:bodyPr/>
        <a:lstStyle/>
        <a:p>
          <a:endParaRPr lang="ru-RU"/>
        </a:p>
      </dgm:t>
    </dgm:pt>
    <dgm:pt modelId="{A4455104-E323-4C0B-B6BB-BBD0B87FF0CD}">
      <dgm:prSet/>
      <dgm:spPr/>
      <dgm:t>
        <a:bodyPr/>
        <a:lstStyle/>
        <a:p>
          <a:endParaRPr lang="ru-RU"/>
        </a:p>
      </dgm:t>
    </dgm:pt>
    <dgm:pt modelId="{DFB4ECDF-A036-4505-AE8D-82CFD324C7F7}" type="parTrans" cxnId="{8A5B356D-9AFA-4810-9FEB-910C8C5A28AE}">
      <dgm:prSet/>
      <dgm:spPr/>
      <dgm:t>
        <a:bodyPr/>
        <a:lstStyle/>
        <a:p>
          <a:endParaRPr lang="ru-RU"/>
        </a:p>
      </dgm:t>
    </dgm:pt>
    <dgm:pt modelId="{482EBAC7-A746-4371-ADEE-90D9350587BD}" type="sibTrans" cxnId="{8A5B356D-9AFA-4810-9FEB-910C8C5A28AE}">
      <dgm:prSet/>
      <dgm:spPr/>
      <dgm:t>
        <a:bodyPr/>
        <a:lstStyle/>
        <a:p>
          <a:endParaRPr lang="ru-RU"/>
        </a:p>
      </dgm:t>
    </dgm:pt>
    <dgm:pt modelId="{D4365813-E33B-4EFC-AB09-E3F29CD10CC0}">
      <dgm:prSet/>
      <dgm:spPr/>
      <dgm:t>
        <a:bodyPr/>
        <a:lstStyle/>
        <a:p>
          <a:endParaRPr lang="ru-RU"/>
        </a:p>
      </dgm:t>
    </dgm:pt>
    <dgm:pt modelId="{239FDF13-2AA4-4EB1-B039-891DD63EF744}" type="parTrans" cxnId="{98EC31A2-B225-4867-B628-170291C3AFB2}">
      <dgm:prSet/>
      <dgm:spPr/>
      <dgm:t>
        <a:bodyPr/>
        <a:lstStyle/>
        <a:p>
          <a:endParaRPr lang="ru-RU"/>
        </a:p>
      </dgm:t>
    </dgm:pt>
    <dgm:pt modelId="{DEA256F3-4EEF-4A2B-9269-C7C7B1EC3471}" type="sibTrans" cxnId="{98EC31A2-B225-4867-B628-170291C3AFB2}">
      <dgm:prSet/>
      <dgm:spPr/>
      <dgm:t>
        <a:bodyPr/>
        <a:lstStyle/>
        <a:p>
          <a:endParaRPr lang="ru-RU"/>
        </a:p>
      </dgm:t>
    </dgm:pt>
    <dgm:pt modelId="{09B24E2B-BAF2-41AE-9722-64AFB3227CEC}">
      <dgm:prSet/>
      <dgm:spPr/>
      <dgm:t>
        <a:bodyPr/>
        <a:lstStyle/>
        <a:p>
          <a:endParaRPr lang="ru-RU"/>
        </a:p>
      </dgm:t>
    </dgm:pt>
    <dgm:pt modelId="{55A0A2EC-CADA-423D-A49C-0D40CFDDB522}" type="parTrans" cxnId="{9046C48D-7786-42EB-9669-29BF470C769B}">
      <dgm:prSet/>
      <dgm:spPr/>
      <dgm:t>
        <a:bodyPr/>
        <a:lstStyle/>
        <a:p>
          <a:endParaRPr lang="ru-RU"/>
        </a:p>
      </dgm:t>
    </dgm:pt>
    <dgm:pt modelId="{BEED2880-268F-4275-B186-ADF05AACF91E}" type="sibTrans" cxnId="{9046C48D-7786-42EB-9669-29BF470C769B}">
      <dgm:prSet/>
      <dgm:spPr/>
      <dgm:t>
        <a:bodyPr/>
        <a:lstStyle/>
        <a:p>
          <a:endParaRPr lang="ru-RU"/>
        </a:p>
      </dgm:t>
    </dgm:pt>
    <dgm:pt modelId="{C535DC98-74C3-4603-ACCC-1714CDBAA5DC}">
      <dgm:prSet/>
      <dgm:spPr/>
      <dgm:t>
        <a:bodyPr/>
        <a:lstStyle/>
        <a:p>
          <a:endParaRPr lang="ru-RU"/>
        </a:p>
      </dgm:t>
    </dgm:pt>
    <dgm:pt modelId="{CADB508D-087D-4222-91AF-CB6F902C2ED3}" type="parTrans" cxnId="{BB784380-878D-4E3B-973D-BFD7F43329F8}">
      <dgm:prSet/>
      <dgm:spPr/>
      <dgm:t>
        <a:bodyPr/>
        <a:lstStyle/>
        <a:p>
          <a:endParaRPr lang="ru-RU"/>
        </a:p>
      </dgm:t>
    </dgm:pt>
    <dgm:pt modelId="{AFD8670E-B6C6-4331-AA59-13A06AF7457E}" type="sibTrans" cxnId="{BB784380-878D-4E3B-973D-BFD7F43329F8}">
      <dgm:prSet/>
      <dgm:spPr/>
      <dgm:t>
        <a:bodyPr/>
        <a:lstStyle/>
        <a:p>
          <a:endParaRPr lang="ru-RU"/>
        </a:p>
      </dgm:t>
    </dgm:pt>
    <dgm:pt modelId="{E3A35C20-1D84-40E2-BE8E-65685BF994CA}">
      <dgm:prSet/>
      <dgm:spPr/>
      <dgm:t>
        <a:bodyPr/>
        <a:lstStyle/>
        <a:p>
          <a:endParaRPr lang="ru-RU"/>
        </a:p>
      </dgm:t>
    </dgm:pt>
    <dgm:pt modelId="{70E2B1ED-FAE6-406A-9551-1C5CE1881586}" type="parTrans" cxnId="{DDC80785-EA04-4474-ADC2-EEB7CD8B4A4E}">
      <dgm:prSet/>
      <dgm:spPr/>
      <dgm:t>
        <a:bodyPr/>
        <a:lstStyle/>
        <a:p>
          <a:endParaRPr lang="ru-RU"/>
        </a:p>
      </dgm:t>
    </dgm:pt>
    <dgm:pt modelId="{527951CA-2583-4843-8B2F-81E1548684B8}" type="sibTrans" cxnId="{DDC80785-EA04-4474-ADC2-EEB7CD8B4A4E}">
      <dgm:prSet/>
      <dgm:spPr/>
      <dgm:t>
        <a:bodyPr/>
        <a:lstStyle/>
        <a:p>
          <a:endParaRPr lang="ru-RU"/>
        </a:p>
      </dgm:t>
    </dgm:pt>
    <dgm:pt modelId="{74A8173A-7C6E-4D61-8E3F-F340AF956713}">
      <dgm:prSet/>
      <dgm:spPr/>
      <dgm:t>
        <a:bodyPr/>
        <a:lstStyle/>
        <a:p>
          <a:endParaRPr lang="ru-RU"/>
        </a:p>
      </dgm:t>
    </dgm:pt>
    <dgm:pt modelId="{AC034AF8-70FF-4E2F-9A7A-DB2900ACBC55}" type="parTrans" cxnId="{0E2B2D94-F873-40CD-9B75-2D7107BDD637}">
      <dgm:prSet/>
      <dgm:spPr/>
      <dgm:t>
        <a:bodyPr/>
        <a:lstStyle/>
        <a:p>
          <a:endParaRPr lang="ru-RU"/>
        </a:p>
      </dgm:t>
    </dgm:pt>
    <dgm:pt modelId="{A06D6B4E-3667-499E-8120-8DA0113300FF}" type="sibTrans" cxnId="{0E2B2D94-F873-40CD-9B75-2D7107BDD637}">
      <dgm:prSet/>
      <dgm:spPr/>
      <dgm:t>
        <a:bodyPr/>
        <a:lstStyle/>
        <a:p>
          <a:endParaRPr lang="ru-RU"/>
        </a:p>
      </dgm:t>
    </dgm:pt>
    <dgm:pt modelId="{996F0DC3-2E3B-4489-ACBB-9CBE9643D51E}">
      <dgm:prSet/>
      <dgm:spPr/>
      <dgm:t>
        <a:bodyPr/>
        <a:lstStyle/>
        <a:p>
          <a:endParaRPr lang="ru-RU"/>
        </a:p>
      </dgm:t>
    </dgm:pt>
    <dgm:pt modelId="{7EEE7B0D-BA1B-4251-9ECC-84DE17752107}" type="parTrans" cxnId="{03312BE8-0E58-4E1B-AACB-6061A495D3BA}">
      <dgm:prSet/>
      <dgm:spPr/>
      <dgm:t>
        <a:bodyPr/>
        <a:lstStyle/>
        <a:p>
          <a:endParaRPr lang="ru-RU"/>
        </a:p>
      </dgm:t>
    </dgm:pt>
    <dgm:pt modelId="{DE707461-6F0A-445E-8560-73E5C2B59205}" type="sibTrans" cxnId="{03312BE8-0E58-4E1B-AACB-6061A495D3BA}">
      <dgm:prSet/>
      <dgm:spPr/>
      <dgm:t>
        <a:bodyPr/>
        <a:lstStyle/>
        <a:p>
          <a:endParaRPr lang="ru-RU"/>
        </a:p>
      </dgm:t>
    </dgm:pt>
    <dgm:pt modelId="{AE46BF5F-8316-40E5-9473-EA20FBE013D4}" type="pres">
      <dgm:prSet presAssocID="{17D56D3C-C4EF-4615-81AE-DDF918D9CE1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978AFA1-DC7E-412C-9596-5D333439E07B}" type="pres">
      <dgm:prSet presAssocID="{6A22F2D1-772B-4810-B7AC-FDC5686C6BB5}" presName="centerShape" presStyleLbl="node0" presStyleIdx="0" presStyleCnt="1"/>
      <dgm:spPr/>
      <dgm:t>
        <a:bodyPr/>
        <a:lstStyle/>
        <a:p>
          <a:endParaRPr lang="ru-RU"/>
        </a:p>
      </dgm:t>
    </dgm:pt>
    <dgm:pt modelId="{079E9D2E-5E39-432C-9995-1F16043AE8C0}" type="pres">
      <dgm:prSet presAssocID="{C2F77D8D-14F3-43AF-9ED0-FAB9D3C2029C}" presName="parTrans" presStyleLbl="bgSibTrans2D1" presStyleIdx="0" presStyleCnt="6"/>
      <dgm:spPr/>
      <dgm:t>
        <a:bodyPr/>
        <a:lstStyle/>
        <a:p>
          <a:endParaRPr lang="ru-RU"/>
        </a:p>
      </dgm:t>
    </dgm:pt>
    <dgm:pt modelId="{E21A0CB6-D1F2-4C75-AA0B-870607625D1B}" type="pres">
      <dgm:prSet presAssocID="{D2D6F619-57E4-4BD5-8D3C-6DA5EE7CBDF8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AC1609-AE05-4272-9A80-7F2974691F5F}" type="pres">
      <dgm:prSet presAssocID="{CADB508D-087D-4222-91AF-CB6F902C2ED3}" presName="parTrans" presStyleLbl="bgSibTrans2D1" presStyleIdx="1" presStyleCnt="6"/>
      <dgm:spPr/>
      <dgm:t>
        <a:bodyPr/>
        <a:lstStyle/>
        <a:p>
          <a:endParaRPr lang="ru-RU"/>
        </a:p>
      </dgm:t>
    </dgm:pt>
    <dgm:pt modelId="{14E7A1F5-6534-4F00-81FF-343FEE8045DB}" type="pres">
      <dgm:prSet presAssocID="{C535DC98-74C3-4603-ACCC-1714CDBAA5DC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437907-4843-41A9-B61C-B1A610A5378A}" type="pres">
      <dgm:prSet presAssocID="{70E2B1ED-FAE6-406A-9551-1C5CE1881586}" presName="parTrans" presStyleLbl="bgSibTrans2D1" presStyleIdx="2" presStyleCnt="6"/>
      <dgm:spPr/>
      <dgm:t>
        <a:bodyPr/>
        <a:lstStyle/>
        <a:p>
          <a:endParaRPr lang="ru-RU"/>
        </a:p>
      </dgm:t>
    </dgm:pt>
    <dgm:pt modelId="{48DFFCFE-4966-47F9-B52E-F4AB785F483D}" type="pres">
      <dgm:prSet presAssocID="{E3A35C20-1D84-40E2-BE8E-65685BF994CA}" presName="node" presStyleLbl="node1" presStyleIdx="2" presStyleCnt="6" custRadScaleRad="100041" custRadScaleInc="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4964DB-6DC3-45C5-B4F1-F0FB2A12CA2B}" type="pres">
      <dgm:prSet presAssocID="{AC034AF8-70FF-4E2F-9A7A-DB2900ACBC55}" presName="parTrans" presStyleLbl="bgSibTrans2D1" presStyleIdx="3" presStyleCnt="6"/>
      <dgm:spPr/>
      <dgm:t>
        <a:bodyPr/>
        <a:lstStyle/>
        <a:p>
          <a:endParaRPr lang="ru-RU"/>
        </a:p>
      </dgm:t>
    </dgm:pt>
    <dgm:pt modelId="{8F9D20E9-6579-42AD-BB6A-97404CC1CC18}" type="pres">
      <dgm:prSet presAssocID="{74A8173A-7C6E-4D61-8E3F-F340AF95671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1D263D-D517-4100-BB38-A171826BEC6A}" type="pres">
      <dgm:prSet presAssocID="{7EEE7B0D-BA1B-4251-9ECC-84DE17752107}" presName="parTrans" presStyleLbl="bgSibTrans2D1" presStyleIdx="4" presStyleCnt="6"/>
      <dgm:spPr/>
      <dgm:t>
        <a:bodyPr/>
        <a:lstStyle/>
        <a:p>
          <a:endParaRPr lang="ru-RU"/>
        </a:p>
      </dgm:t>
    </dgm:pt>
    <dgm:pt modelId="{54F0C094-72BB-4F57-ABFF-0F9A8B6B7087}" type="pres">
      <dgm:prSet presAssocID="{996F0DC3-2E3B-4489-ACBB-9CBE9643D51E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CF2BC6-62C7-430D-BC4A-00EABD997F3E}" type="pres">
      <dgm:prSet presAssocID="{3A152382-F37A-420E-8FD9-419E641BD3CA}" presName="parTrans" presStyleLbl="bgSibTrans2D1" presStyleIdx="5" presStyleCnt="6"/>
      <dgm:spPr/>
      <dgm:t>
        <a:bodyPr/>
        <a:lstStyle/>
        <a:p>
          <a:endParaRPr lang="ru-RU"/>
        </a:p>
      </dgm:t>
    </dgm:pt>
    <dgm:pt modelId="{959D2054-53C9-4349-9BF3-9E323AC524B8}" type="pres">
      <dgm:prSet presAssocID="{89127D18-1C13-471F-B93A-CB7A8368E747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800D9F4-BC2E-4AD2-BD69-BA5CEF109213}" type="presOf" srcId="{70E2B1ED-FAE6-406A-9551-1C5CE1881586}" destId="{ED437907-4843-41A9-B61C-B1A610A5378A}" srcOrd="0" destOrd="0" presId="urn:microsoft.com/office/officeart/2005/8/layout/radial4"/>
    <dgm:cxn modelId="{DDC80785-EA04-4474-ADC2-EEB7CD8B4A4E}" srcId="{6A22F2D1-772B-4810-B7AC-FDC5686C6BB5}" destId="{E3A35C20-1D84-40E2-BE8E-65685BF994CA}" srcOrd="2" destOrd="0" parTransId="{70E2B1ED-FAE6-406A-9551-1C5CE1881586}" sibTransId="{527951CA-2583-4843-8B2F-81E1548684B8}"/>
    <dgm:cxn modelId="{25A55DB9-1099-41E9-BA1B-23048734B585}" type="presOf" srcId="{CADB508D-087D-4222-91AF-CB6F902C2ED3}" destId="{3AAC1609-AE05-4272-9A80-7F2974691F5F}" srcOrd="0" destOrd="0" presId="urn:microsoft.com/office/officeart/2005/8/layout/radial4"/>
    <dgm:cxn modelId="{55B368CD-1E6D-4333-A386-4716B1BA146D}" type="presOf" srcId="{D4365813-E33B-4EFC-AB09-E3F29CD10CC0}" destId="{E21A0CB6-D1F2-4C75-AA0B-870607625D1B}" srcOrd="0" destOrd="2" presId="urn:microsoft.com/office/officeart/2005/8/layout/radial4"/>
    <dgm:cxn modelId="{BB784380-878D-4E3B-973D-BFD7F43329F8}" srcId="{6A22F2D1-772B-4810-B7AC-FDC5686C6BB5}" destId="{C535DC98-74C3-4603-ACCC-1714CDBAA5DC}" srcOrd="1" destOrd="0" parTransId="{CADB508D-087D-4222-91AF-CB6F902C2ED3}" sibTransId="{AFD8670E-B6C6-4331-AA59-13A06AF7457E}"/>
    <dgm:cxn modelId="{9046C48D-7786-42EB-9669-29BF470C769B}" srcId="{D2D6F619-57E4-4BD5-8D3C-6DA5EE7CBDF8}" destId="{09B24E2B-BAF2-41AE-9722-64AFB3227CEC}" srcOrd="2" destOrd="0" parTransId="{55A0A2EC-CADA-423D-A49C-0D40CFDDB522}" sibTransId="{BEED2880-268F-4275-B186-ADF05AACF91E}"/>
    <dgm:cxn modelId="{7FEA8C99-B2FF-4263-889E-2FDF3CE40CD9}" type="presOf" srcId="{3A152382-F37A-420E-8FD9-419E641BD3CA}" destId="{60CF2BC6-62C7-430D-BC4A-00EABD997F3E}" srcOrd="0" destOrd="0" presId="urn:microsoft.com/office/officeart/2005/8/layout/radial4"/>
    <dgm:cxn modelId="{F6735A48-9976-4AB3-A36F-599FD152BF31}" type="presOf" srcId="{D2D6F619-57E4-4BD5-8D3C-6DA5EE7CBDF8}" destId="{E21A0CB6-D1F2-4C75-AA0B-870607625D1B}" srcOrd="0" destOrd="0" presId="urn:microsoft.com/office/officeart/2005/8/layout/radial4"/>
    <dgm:cxn modelId="{423747A4-7C3B-403D-A3FF-40AA5281413E}" type="presOf" srcId="{E3A35C20-1D84-40E2-BE8E-65685BF994CA}" destId="{48DFFCFE-4966-47F9-B52E-F4AB785F483D}" srcOrd="0" destOrd="0" presId="urn:microsoft.com/office/officeart/2005/8/layout/radial4"/>
    <dgm:cxn modelId="{AE471B41-3D84-42A6-ABAF-B502646F5C2E}" type="presOf" srcId="{89127D18-1C13-471F-B93A-CB7A8368E747}" destId="{959D2054-53C9-4349-9BF3-9E323AC524B8}" srcOrd="0" destOrd="0" presId="urn:microsoft.com/office/officeart/2005/8/layout/radial4"/>
    <dgm:cxn modelId="{E98621E1-48CD-4D0B-AC48-5004529CAB96}" type="presOf" srcId="{09B24E2B-BAF2-41AE-9722-64AFB3227CEC}" destId="{E21A0CB6-D1F2-4C75-AA0B-870607625D1B}" srcOrd="0" destOrd="3" presId="urn:microsoft.com/office/officeart/2005/8/layout/radial4"/>
    <dgm:cxn modelId="{8A5B356D-9AFA-4810-9FEB-910C8C5A28AE}" srcId="{D2D6F619-57E4-4BD5-8D3C-6DA5EE7CBDF8}" destId="{A4455104-E323-4C0B-B6BB-BBD0B87FF0CD}" srcOrd="0" destOrd="0" parTransId="{DFB4ECDF-A036-4505-AE8D-82CFD324C7F7}" sibTransId="{482EBAC7-A746-4371-ADEE-90D9350587BD}"/>
    <dgm:cxn modelId="{22322344-2AA2-48B9-BF7A-EA0D22E50BF8}" type="presOf" srcId="{C2F77D8D-14F3-43AF-9ED0-FAB9D3C2029C}" destId="{079E9D2E-5E39-432C-9995-1F16043AE8C0}" srcOrd="0" destOrd="0" presId="urn:microsoft.com/office/officeart/2005/8/layout/radial4"/>
    <dgm:cxn modelId="{E56E299C-205E-4397-8F7D-16FB95DCF0BC}" srcId="{6A22F2D1-772B-4810-B7AC-FDC5686C6BB5}" destId="{D2D6F619-57E4-4BD5-8D3C-6DA5EE7CBDF8}" srcOrd="0" destOrd="0" parTransId="{C2F77D8D-14F3-43AF-9ED0-FAB9D3C2029C}" sibTransId="{77E755FC-D2F0-4745-A3B6-CE544236F43F}"/>
    <dgm:cxn modelId="{02E1E717-590A-4E4A-9F1F-2B5104FF6870}" type="presOf" srcId="{17D56D3C-C4EF-4615-81AE-DDF918D9CE15}" destId="{AE46BF5F-8316-40E5-9473-EA20FBE013D4}" srcOrd="0" destOrd="0" presId="urn:microsoft.com/office/officeart/2005/8/layout/radial4"/>
    <dgm:cxn modelId="{C1F22C5A-1733-4AA4-A48A-942B1B3BFAF6}" type="presOf" srcId="{74A8173A-7C6E-4D61-8E3F-F340AF956713}" destId="{8F9D20E9-6579-42AD-BB6A-97404CC1CC18}" srcOrd="0" destOrd="0" presId="urn:microsoft.com/office/officeart/2005/8/layout/radial4"/>
    <dgm:cxn modelId="{0C66C314-68BC-47F3-9404-F51E2B7BFF27}" type="presOf" srcId="{6A22F2D1-772B-4810-B7AC-FDC5686C6BB5}" destId="{D978AFA1-DC7E-412C-9596-5D333439E07B}" srcOrd="0" destOrd="0" presId="urn:microsoft.com/office/officeart/2005/8/layout/radial4"/>
    <dgm:cxn modelId="{75B41970-5866-472D-961C-BF38D6B49E67}" srcId="{17D56D3C-C4EF-4615-81AE-DDF918D9CE15}" destId="{6A22F2D1-772B-4810-B7AC-FDC5686C6BB5}" srcOrd="0" destOrd="0" parTransId="{6BDF7AD1-963F-41EC-A97F-0DC8DB986788}" sibTransId="{D5013141-5525-4DF6-B0E8-13FE66CF8AC3}"/>
    <dgm:cxn modelId="{3EF10F9F-7D91-45BE-AA8B-A0501811BF30}" type="presOf" srcId="{A4455104-E323-4C0B-B6BB-BBD0B87FF0CD}" destId="{E21A0CB6-D1F2-4C75-AA0B-870607625D1B}" srcOrd="0" destOrd="1" presId="urn:microsoft.com/office/officeart/2005/8/layout/radial4"/>
    <dgm:cxn modelId="{CD4EEE0D-E58A-4DAC-A7DD-065CAB15C6AA}" type="presOf" srcId="{7EEE7B0D-BA1B-4251-9ECC-84DE17752107}" destId="{DB1D263D-D517-4100-BB38-A171826BEC6A}" srcOrd="0" destOrd="0" presId="urn:microsoft.com/office/officeart/2005/8/layout/radial4"/>
    <dgm:cxn modelId="{62839517-904C-4463-BCC6-324520D03366}" type="presOf" srcId="{996F0DC3-2E3B-4489-ACBB-9CBE9643D51E}" destId="{54F0C094-72BB-4F57-ABFF-0F9A8B6B7087}" srcOrd="0" destOrd="0" presId="urn:microsoft.com/office/officeart/2005/8/layout/radial4"/>
    <dgm:cxn modelId="{6AF85E92-30BB-482C-B208-34B56E8747CD}" srcId="{6A22F2D1-772B-4810-B7AC-FDC5686C6BB5}" destId="{89127D18-1C13-471F-B93A-CB7A8368E747}" srcOrd="5" destOrd="0" parTransId="{3A152382-F37A-420E-8FD9-419E641BD3CA}" sibTransId="{9851B17D-018E-4177-8E3A-26A38B5BED90}"/>
    <dgm:cxn modelId="{917F0748-5CCB-48D2-B1F2-7293FDB31109}" type="presOf" srcId="{C535DC98-74C3-4603-ACCC-1714CDBAA5DC}" destId="{14E7A1F5-6534-4F00-81FF-343FEE8045DB}" srcOrd="0" destOrd="0" presId="urn:microsoft.com/office/officeart/2005/8/layout/radial4"/>
    <dgm:cxn modelId="{98EC31A2-B225-4867-B628-170291C3AFB2}" srcId="{D2D6F619-57E4-4BD5-8D3C-6DA5EE7CBDF8}" destId="{D4365813-E33B-4EFC-AB09-E3F29CD10CC0}" srcOrd="1" destOrd="0" parTransId="{239FDF13-2AA4-4EB1-B039-891DD63EF744}" sibTransId="{DEA256F3-4EEF-4A2B-9269-C7C7B1EC3471}"/>
    <dgm:cxn modelId="{51CC323C-3B38-4646-9A60-3E856D79D902}" type="presOf" srcId="{AC034AF8-70FF-4E2F-9A7A-DB2900ACBC55}" destId="{AB4964DB-6DC3-45C5-B4F1-F0FB2A12CA2B}" srcOrd="0" destOrd="0" presId="urn:microsoft.com/office/officeart/2005/8/layout/radial4"/>
    <dgm:cxn modelId="{03312BE8-0E58-4E1B-AACB-6061A495D3BA}" srcId="{6A22F2D1-772B-4810-B7AC-FDC5686C6BB5}" destId="{996F0DC3-2E3B-4489-ACBB-9CBE9643D51E}" srcOrd="4" destOrd="0" parTransId="{7EEE7B0D-BA1B-4251-9ECC-84DE17752107}" sibTransId="{DE707461-6F0A-445E-8560-73E5C2B59205}"/>
    <dgm:cxn modelId="{0E2B2D94-F873-40CD-9B75-2D7107BDD637}" srcId="{6A22F2D1-772B-4810-B7AC-FDC5686C6BB5}" destId="{74A8173A-7C6E-4D61-8E3F-F340AF956713}" srcOrd="3" destOrd="0" parTransId="{AC034AF8-70FF-4E2F-9A7A-DB2900ACBC55}" sibTransId="{A06D6B4E-3667-499E-8120-8DA0113300FF}"/>
    <dgm:cxn modelId="{1DCD60AD-4ACB-4D1C-AF1F-6037C1AC65D4}" type="presParOf" srcId="{AE46BF5F-8316-40E5-9473-EA20FBE013D4}" destId="{D978AFA1-DC7E-412C-9596-5D333439E07B}" srcOrd="0" destOrd="0" presId="urn:microsoft.com/office/officeart/2005/8/layout/radial4"/>
    <dgm:cxn modelId="{AA14B482-A602-4965-B6AD-9AEBC0AD99AD}" type="presParOf" srcId="{AE46BF5F-8316-40E5-9473-EA20FBE013D4}" destId="{079E9D2E-5E39-432C-9995-1F16043AE8C0}" srcOrd="1" destOrd="0" presId="urn:microsoft.com/office/officeart/2005/8/layout/radial4"/>
    <dgm:cxn modelId="{39FF3B0F-765C-4DEE-A635-F4BD792C2B20}" type="presParOf" srcId="{AE46BF5F-8316-40E5-9473-EA20FBE013D4}" destId="{E21A0CB6-D1F2-4C75-AA0B-870607625D1B}" srcOrd="2" destOrd="0" presId="urn:microsoft.com/office/officeart/2005/8/layout/radial4"/>
    <dgm:cxn modelId="{6961B82A-5511-4577-8B91-22F8B50B6A85}" type="presParOf" srcId="{AE46BF5F-8316-40E5-9473-EA20FBE013D4}" destId="{3AAC1609-AE05-4272-9A80-7F2974691F5F}" srcOrd="3" destOrd="0" presId="urn:microsoft.com/office/officeart/2005/8/layout/radial4"/>
    <dgm:cxn modelId="{A18449B7-488A-485D-8D6F-B5D08576CA90}" type="presParOf" srcId="{AE46BF5F-8316-40E5-9473-EA20FBE013D4}" destId="{14E7A1F5-6534-4F00-81FF-343FEE8045DB}" srcOrd="4" destOrd="0" presId="urn:microsoft.com/office/officeart/2005/8/layout/radial4"/>
    <dgm:cxn modelId="{FA050FD0-9D2A-406A-8BA6-DBC03776CEB8}" type="presParOf" srcId="{AE46BF5F-8316-40E5-9473-EA20FBE013D4}" destId="{ED437907-4843-41A9-B61C-B1A610A5378A}" srcOrd="5" destOrd="0" presId="urn:microsoft.com/office/officeart/2005/8/layout/radial4"/>
    <dgm:cxn modelId="{903A8231-9767-41D2-B2E6-06DB27852F36}" type="presParOf" srcId="{AE46BF5F-8316-40E5-9473-EA20FBE013D4}" destId="{48DFFCFE-4966-47F9-B52E-F4AB785F483D}" srcOrd="6" destOrd="0" presId="urn:microsoft.com/office/officeart/2005/8/layout/radial4"/>
    <dgm:cxn modelId="{641B10B4-9E00-47B2-B857-9FC936D26A28}" type="presParOf" srcId="{AE46BF5F-8316-40E5-9473-EA20FBE013D4}" destId="{AB4964DB-6DC3-45C5-B4F1-F0FB2A12CA2B}" srcOrd="7" destOrd="0" presId="urn:microsoft.com/office/officeart/2005/8/layout/radial4"/>
    <dgm:cxn modelId="{9A5E79DF-75ED-4CB7-AC4E-7B5BF26EB753}" type="presParOf" srcId="{AE46BF5F-8316-40E5-9473-EA20FBE013D4}" destId="{8F9D20E9-6579-42AD-BB6A-97404CC1CC18}" srcOrd="8" destOrd="0" presId="urn:microsoft.com/office/officeart/2005/8/layout/radial4"/>
    <dgm:cxn modelId="{04C1AF9C-6970-40A2-AB9D-82342975BEA2}" type="presParOf" srcId="{AE46BF5F-8316-40E5-9473-EA20FBE013D4}" destId="{DB1D263D-D517-4100-BB38-A171826BEC6A}" srcOrd="9" destOrd="0" presId="urn:microsoft.com/office/officeart/2005/8/layout/radial4"/>
    <dgm:cxn modelId="{2ECB543B-3CEC-49B0-9CDD-33DB142F2AEE}" type="presParOf" srcId="{AE46BF5F-8316-40E5-9473-EA20FBE013D4}" destId="{54F0C094-72BB-4F57-ABFF-0F9A8B6B7087}" srcOrd="10" destOrd="0" presId="urn:microsoft.com/office/officeart/2005/8/layout/radial4"/>
    <dgm:cxn modelId="{7C9EBD86-72AE-4D89-B1D5-DB713C49AB9B}" type="presParOf" srcId="{AE46BF5F-8316-40E5-9473-EA20FBE013D4}" destId="{60CF2BC6-62C7-430D-BC4A-00EABD997F3E}" srcOrd="11" destOrd="0" presId="urn:microsoft.com/office/officeart/2005/8/layout/radial4"/>
    <dgm:cxn modelId="{4529DA3B-69EB-4AED-8532-BB59D964469E}" type="presParOf" srcId="{AE46BF5F-8316-40E5-9473-EA20FBE013D4}" destId="{959D2054-53C9-4349-9BF3-9E323AC524B8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978AFA1-DC7E-412C-9596-5D333439E07B}">
      <dsp:nvSpPr>
        <dsp:cNvPr id="0" name=""/>
        <dsp:cNvSpPr/>
      </dsp:nvSpPr>
      <dsp:spPr>
        <a:xfrm>
          <a:off x="2030094" y="1262186"/>
          <a:ext cx="1034325" cy="103432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Правовое государство</a:t>
          </a:r>
        </a:p>
      </dsp:txBody>
      <dsp:txXfrm>
        <a:off x="2030094" y="1262186"/>
        <a:ext cx="1034325" cy="1034325"/>
      </dsp:txXfrm>
    </dsp:sp>
    <dsp:sp modelId="{079E9D2E-5E39-432C-9995-1F16043AE8C0}">
      <dsp:nvSpPr>
        <dsp:cNvPr id="0" name=""/>
        <dsp:cNvSpPr/>
      </dsp:nvSpPr>
      <dsp:spPr>
        <a:xfrm rot="10800000">
          <a:off x="981532" y="1631957"/>
          <a:ext cx="990890" cy="29478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21A0CB6-D1F2-4C75-AA0B-870607625D1B}">
      <dsp:nvSpPr>
        <dsp:cNvPr id="0" name=""/>
        <dsp:cNvSpPr/>
      </dsp:nvSpPr>
      <dsp:spPr>
        <a:xfrm>
          <a:off x="619518" y="1489737"/>
          <a:ext cx="724028" cy="5792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700" kern="1200"/>
        </a:p>
      </dsp:txBody>
      <dsp:txXfrm>
        <a:off x="619518" y="1489737"/>
        <a:ext cx="724028" cy="579222"/>
      </dsp:txXfrm>
    </dsp:sp>
    <dsp:sp modelId="{3AAC1609-AE05-4272-9A80-7F2974691F5F}">
      <dsp:nvSpPr>
        <dsp:cNvPr id="0" name=""/>
        <dsp:cNvSpPr/>
      </dsp:nvSpPr>
      <dsp:spPr>
        <a:xfrm rot="12960000">
          <a:off x="1185938" y="1002863"/>
          <a:ext cx="990890" cy="29478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4E7A1F5-6534-4F00-81FF-343FEE8045DB}">
      <dsp:nvSpPr>
        <dsp:cNvPr id="0" name=""/>
        <dsp:cNvSpPr/>
      </dsp:nvSpPr>
      <dsp:spPr>
        <a:xfrm>
          <a:off x="918545" y="569427"/>
          <a:ext cx="724028" cy="5792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918545" y="569427"/>
        <a:ext cx="724028" cy="579222"/>
      </dsp:txXfrm>
    </dsp:sp>
    <dsp:sp modelId="{ED437907-4843-41A9-B61C-B1A610A5378A}">
      <dsp:nvSpPr>
        <dsp:cNvPr id="0" name=""/>
        <dsp:cNvSpPr/>
      </dsp:nvSpPr>
      <dsp:spPr>
        <a:xfrm rot="15120000">
          <a:off x="1721077" y="614061"/>
          <a:ext cx="990890" cy="29478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8DFFCFE-4966-47F9-B52E-F4AB785F483D}">
      <dsp:nvSpPr>
        <dsp:cNvPr id="0" name=""/>
        <dsp:cNvSpPr/>
      </dsp:nvSpPr>
      <dsp:spPr>
        <a:xfrm>
          <a:off x="1701407" y="645"/>
          <a:ext cx="724028" cy="5792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701407" y="645"/>
        <a:ext cx="724028" cy="579222"/>
      </dsp:txXfrm>
    </dsp:sp>
    <dsp:sp modelId="{AB4964DB-6DC3-45C5-B4F1-F0FB2A12CA2B}">
      <dsp:nvSpPr>
        <dsp:cNvPr id="0" name=""/>
        <dsp:cNvSpPr/>
      </dsp:nvSpPr>
      <dsp:spPr>
        <a:xfrm rot="17280000">
          <a:off x="2382546" y="614061"/>
          <a:ext cx="990890" cy="29478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F9D20E9-6579-42AD-BB6A-97404CC1CC18}">
      <dsp:nvSpPr>
        <dsp:cNvPr id="0" name=""/>
        <dsp:cNvSpPr/>
      </dsp:nvSpPr>
      <dsp:spPr>
        <a:xfrm>
          <a:off x="2669078" y="645"/>
          <a:ext cx="724028" cy="5792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669078" y="645"/>
        <a:ext cx="724028" cy="579222"/>
      </dsp:txXfrm>
    </dsp:sp>
    <dsp:sp modelId="{DB1D263D-D517-4100-BB38-A171826BEC6A}">
      <dsp:nvSpPr>
        <dsp:cNvPr id="0" name=""/>
        <dsp:cNvSpPr/>
      </dsp:nvSpPr>
      <dsp:spPr>
        <a:xfrm rot="19440000">
          <a:off x="2917686" y="1002863"/>
          <a:ext cx="990890" cy="29478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4F0C094-72BB-4F57-ABFF-0F9A8B6B7087}">
      <dsp:nvSpPr>
        <dsp:cNvPr id="0" name=""/>
        <dsp:cNvSpPr/>
      </dsp:nvSpPr>
      <dsp:spPr>
        <a:xfrm>
          <a:off x="3451941" y="569427"/>
          <a:ext cx="724028" cy="5792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451941" y="569427"/>
        <a:ext cx="724028" cy="579222"/>
      </dsp:txXfrm>
    </dsp:sp>
    <dsp:sp modelId="{60CF2BC6-62C7-430D-BC4A-00EABD997F3E}">
      <dsp:nvSpPr>
        <dsp:cNvPr id="0" name=""/>
        <dsp:cNvSpPr/>
      </dsp:nvSpPr>
      <dsp:spPr>
        <a:xfrm>
          <a:off x="3122091" y="1631957"/>
          <a:ext cx="990890" cy="294782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59D2054-53C9-4349-9BF3-9E323AC524B8}">
      <dsp:nvSpPr>
        <dsp:cNvPr id="0" name=""/>
        <dsp:cNvSpPr/>
      </dsp:nvSpPr>
      <dsp:spPr>
        <a:xfrm>
          <a:off x="3750968" y="1489737"/>
          <a:ext cx="724028" cy="5792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750968" y="1489737"/>
        <a:ext cx="724028" cy="57922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978AFA1-DC7E-412C-9596-5D333439E07B}">
      <dsp:nvSpPr>
        <dsp:cNvPr id="0" name=""/>
        <dsp:cNvSpPr/>
      </dsp:nvSpPr>
      <dsp:spPr>
        <a:xfrm>
          <a:off x="3323959" y="3736940"/>
          <a:ext cx="2432580" cy="243258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/>
            <a:t>Правовое государство</a:t>
          </a:r>
        </a:p>
      </dsp:txBody>
      <dsp:txXfrm>
        <a:off x="3323959" y="3736940"/>
        <a:ext cx="2432580" cy="2432580"/>
      </dsp:txXfrm>
    </dsp:sp>
    <dsp:sp modelId="{079E9D2E-5E39-432C-9995-1F16043AE8C0}">
      <dsp:nvSpPr>
        <dsp:cNvPr id="0" name=""/>
        <dsp:cNvSpPr/>
      </dsp:nvSpPr>
      <dsp:spPr>
        <a:xfrm rot="10800000">
          <a:off x="852320" y="4606587"/>
          <a:ext cx="2335698" cy="693285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21A0CB6-D1F2-4C75-AA0B-870607625D1B}">
      <dsp:nvSpPr>
        <dsp:cNvPr id="0" name=""/>
        <dsp:cNvSpPr/>
      </dsp:nvSpPr>
      <dsp:spPr>
        <a:xfrm>
          <a:off x="917" y="4272108"/>
          <a:ext cx="1702806" cy="13622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40005" rIns="40005" bIns="40005" numCol="1" spcCol="1270" anchor="t" anchorCtr="0">
          <a:noAutofit/>
        </a:bodyPr>
        <a:lstStyle/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600" kern="1200"/>
        </a:p>
      </dsp:txBody>
      <dsp:txXfrm>
        <a:off x="917" y="4272108"/>
        <a:ext cx="1702806" cy="1362245"/>
      </dsp:txXfrm>
    </dsp:sp>
    <dsp:sp modelId="{3AAC1609-AE05-4272-9A80-7F2974691F5F}">
      <dsp:nvSpPr>
        <dsp:cNvPr id="0" name=""/>
        <dsp:cNvSpPr/>
      </dsp:nvSpPr>
      <dsp:spPr>
        <a:xfrm rot="12960000">
          <a:off x="1333613" y="3125322"/>
          <a:ext cx="2335698" cy="693285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4E7A1F5-6534-4F00-81FF-343FEE8045DB}">
      <dsp:nvSpPr>
        <dsp:cNvPr id="0" name=""/>
        <dsp:cNvSpPr/>
      </dsp:nvSpPr>
      <dsp:spPr>
        <a:xfrm>
          <a:off x="705249" y="2104397"/>
          <a:ext cx="1702806" cy="13622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40005" rIns="40005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705249" y="2104397"/>
        <a:ext cx="1702806" cy="1362245"/>
      </dsp:txXfrm>
    </dsp:sp>
    <dsp:sp modelId="{ED437907-4843-41A9-B61C-B1A610A5378A}">
      <dsp:nvSpPr>
        <dsp:cNvPr id="0" name=""/>
        <dsp:cNvSpPr/>
      </dsp:nvSpPr>
      <dsp:spPr>
        <a:xfrm rot="15120450">
          <a:off x="2593005" y="2208988"/>
          <a:ext cx="2337127" cy="693285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8DFFCFE-4966-47F9-B52E-F4AB785F483D}">
      <dsp:nvSpPr>
        <dsp:cNvPr id="0" name=""/>
        <dsp:cNvSpPr/>
      </dsp:nvSpPr>
      <dsp:spPr>
        <a:xfrm>
          <a:off x="2549205" y="763091"/>
          <a:ext cx="1702806" cy="13622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40005" rIns="40005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2549205" y="763091"/>
        <a:ext cx="1702806" cy="1362245"/>
      </dsp:txXfrm>
    </dsp:sp>
    <dsp:sp modelId="{AB4964DB-6DC3-45C5-B4F1-F0FB2A12CA2B}">
      <dsp:nvSpPr>
        <dsp:cNvPr id="0" name=""/>
        <dsp:cNvSpPr/>
      </dsp:nvSpPr>
      <dsp:spPr>
        <a:xfrm rot="17280000">
          <a:off x="4151148" y="2209849"/>
          <a:ext cx="2335698" cy="693285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F9D20E9-6579-42AD-BB6A-97404CC1CC18}">
      <dsp:nvSpPr>
        <dsp:cNvPr id="0" name=""/>
        <dsp:cNvSpPr/>
      </dsp:nvSpPr>
      <dsp:spPr>
        <a:xfrm>
          <a:off x="4828479" y="764678"/>
          <a:ext cx="1702806" cy="13622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40005" rIns="40005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4828479" y="764678"/>
        <a:ext cx="1702806" cy="1362245"/>
      </dsp:txXfrm>
    </dsp:sp>
    <dsp:sp modelId="{DB1D263D-D517-4100-BB38-A171826BEC6A}">
      <dsp:nvSpPr>
        <dsp:cNvPr id="0" name=""/>
        <dsp:cNvSpPr/>
      </dsp:nvSpPr>
      <dsp:spPr>
        <a:xfrm rot="19440000">
          <a:off x="5411188" y="3125322"/>
          <a:ext cx="2335698" cy="693285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4F0C094-72BB-4F57-ABFF-0F9A8B6B7087}">
      <dsp:nvSpPr>
        <dsp:cNvPr id="0" name=""/>
        <dsp:cNvSpPr/>
      </dsp:nvSpPr>
      <dsp:spPr>
        <a:xfrm>
          <a:off x="6672444" y="2104397"/>
          <a:ext cx="1702806" cy="13622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40005" rIns="40005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6672444" y="2104397"/>
        <a:ext cx="1702806" cy="1362245"/>
      </dsp:txXfrm>
    </dsp:sp>
    <dsp:sp modelId="{60CF2BC6-62C7-430D-BC4A-00EABD997F3E}">
      <dsp:nvSpPr>
        <dsp:cNvPr id="0" name=""/>
        <dsp:cNvSpPr/>
      </dsp:nvSpPr>
      <dsp:spPr>
        <a:xfrm>
          <a:off x="5892480" y="4606587"/>
          <a:ext cx="2335698" cy="693285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59D2054-53C9-4349-9BF3-9E323AC524B8}">
      <dsp:nvSpPr>
        <dsp:cNvPr id="0" name=""/>
        <dsp:cNvSpPr/>
      </dsp:nvSpPr>
      <dsp:spPr>
        <a:xfrm>
          <a:off x="7376776" y="4272108"/>
          <a:ext cx="1702806" cy="13622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005" tIns="40005" rIns="40005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7376776" y="4272108"/>
        <a:ext cx="1702806" cy="13622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2AE0-5823-4AF9-BA39-57BF3F12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</dc:creator>
  <cp:lastModifiedBy>Никулина</cp:lastModifiedBy>
  <cp:revision>18</cp:revision>
  <cp:lastPrinted>2010-04-04T08:02:00Z</cp:lastPrinted>
  <dcterms:created xsi:type="dcterms:W3CDTF">2010-04-03T16:53:00Z</dcterms:created>
  <dcterms:modified xsi:type="dcterms:W3CDTF">2011-04-28T15:48:00Z</dcterms:modified>
</cp:coreProperties>
</file>